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5B49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DED4A4" w14:textId="77777777" w:rsidR="004728E2" w:rsidRPr="0095230D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АГЕНТСКИЙ </w:t>
      </w:r>
      <w:r w:rsidR="0095230D" w:rsidRPr="00952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</w:t>
      </w:r>
      <w:r w:rsidR="0095230D" w:rsidRPr="00677AE0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Pr="00677A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30D" w:rsidRPr="00677AE0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</w:p>
    <w:p w14:paraId="0990583F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961300" w14:textId="6D207F13" w:rsidR="004728E2" w:rsidRPr="0095230D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230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5230D" w:rsidRPr="0095230D">
        <w:rPr>
          <w:rFonts w:ascii="Times New Roman" w:hAnsi="Times New Roman" w:cs="Times New Roman"/>
          <w:color w:val="000000"/>
          <w:sz w:val="24"/>
          <w:szCs w:val="24"/>
        </w:rPr>
        <w:t>Ульяновск</w:t>
      </w:r>
      <w:proofErr w:type="spellEnd"/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AD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="006475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3E1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5639D9F" w14:textId="77777777" w:rsidR="004728E2" w:rsidRPr="0095230D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BD0E0" w14:textId="77777777" w:rsidR="000F382F" w:rsidRDefault="0095230D" w:rsidP="001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D9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«Техника»</w:t>
      </w:r>
      <w:r w:rsidRPr="0095230D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6475D9">
        <w:rPr>
          <w:rFonts w:ascii="Times New Roman" w:hAnsi="Times New Roman"/>
          <w:b/>
          <w:sz w:val="24"/>
          <w:szCs w:val="24"/>
        </w:rPr>
        <w:t>«Принципал»</w:t>
      </w:r>
      <w:r w:rsidRPr="0095230D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471B08">
        <w:rPr>
          <w:rFonts w:ascii="Times New Roman" w:hAnsi="Times New Roman"/>
          <w:sz w:val="24"/>
          <w:szCs w:val="24"/>
        </w:rPr>
        <w:t>Тихонова Михаила Владимировича</w:t>
      </w:r>
      <w:r w:rsidRPr="0095230D">
        <w:rPr>
          <w:rFonts w:ascii="Times New Roman" w:hAnsi="Times New Roman"/>
          <w:sz w:val="24"/>
          <w:szCs w:val="24"/>
        </w:rPr>
        <w:t>, действующего на основании Устава, с одной стороны,</w:t>
      </w:r>
    </w:p>
    <w:p w14:paraId="09A2C691" w14:textId="2BE25D8E" w:rsidR="0095230D" w:rsidRPr="0095230D" w:rsidRDefault="0095230D" w:rsidP="001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30D">
        <w:rPr>
          <w:rFonts w:ascii="Times New Roman" w:hAnsi="Times New Roman"/>
          <w:sz w:val="24"/>
          <w:szCs w:val="24"/>
        </w:rPr>
        <w:t xml:space="preserve"> </w:t>
      </w:r>
    </w:p>
    <w:p w14:paraId="44A8539C" w14:textId="29E0B090" w:rsidR="004728E2" w:rsidRPr="0098116F" w:rsidRDefault="004728E2" w:rsidP="00137EC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>и гражданин РФ</w:t>
      </w:r>
      <w:r w:rsidR="003240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3240B7" w:rsidRPr="000F382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0F382F" w:rsidRPr="000F382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</w:t>
      </w:r>
      <w:r w:rsidR="003240B7" w:rsidRPr="000F382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                                      </w:t>
      </w:r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3240B7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3240B7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240B7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</w:t>
      </w:r>
      <w:r w:rsidR="003240B7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</w:t>
      </w:r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</w:t>
      </w:r>
      <w:proofErr w:type="gramStart"/>
      <w:r w:rsidR="006B185A" w:rsidRPr="000F382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B18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="006475D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>Агент</w:t>
      </w:r>
      <w:r w:rsidR="006475D9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 (далее совместно именуемые</w:t>
      </w:r>
      <w:r w:rsidR="00647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5230D" w:rsidRPr="0095230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>тороны</w:t>
      </w:r>
      <w:r w:rsidR="0095230D" w:rsidRPr="0095230D">
        <w:rPr>
          <w:rFonts w:ascii="Times New Roman" w:hAnsi="Times New Roman"/>
          <w:color w:val="000000"/>
          <w:sz w:val="24"/>
          <w:szCs w:val="24"/>
          <w:lang w:eastAsia="ru-RU"/>
        </w:rPr>
        <w:t>, раздельно – Сторона)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5230D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нижеследующем:</w:t>
      </w:r>
    </w:p>
    <w:p w14:paraId="089C6496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B8AF5" w14:textId="77777777" w:rsidR="004728E2" w:rsidRPr="0095230D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14:paraId="059EC940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B539F" w14:textId="5ED1AA5B" w:rsidR="004728E2" w:rsidRPr="00677AE0" w:rsidRDefault="004728E2" w:rsidP="006F4108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настоящим Договором Агент </w:t>
      </w:r>
      <w:r w:rsidR="00203B96"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обязательства в течение срока действия Договора 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за вознаграждение оказать Принципалу услуги по </w:t>
      </w:r>
      <w:r w:rsidR="00C85A00"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продвижению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товара, реализуемого Принципалом – светотехническ</w:t>
      </w:r>
      <w:r w:rsidR="00C85A00" w:rsidRPr="00677AE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</w:t>
      </w:r>
      <w:r w:rsidR="00C85A00" w:rsidRPr="00677AE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="005013E9" w:rsidRPr="00677AE0">
        <w:rPr>
          <w:rFonts w:ascii="Times New Roman" w:hAnsi="Times New Roman" w:cs="Times New Roman"/>
          <w:color w:val="000000"/>
          <w:sz w:val="24"/>
          <w:szCs w:val="24"/>
        </w:rPr>
        <w:t>торговой маркой (ТМ)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27537317"/>
      <w:r w:rsidR="0095230D" w:rsidRPr="00677AE0">
        <w:rPr>
          <w:rFonts w:ascii="Times New Roman" w:hAnsi="Times New Roman" w:cs="Times New Roman"/>
          <w:color w:val="000000"/>
          <w:sz w:val="24"/>
          <w:szCs w:val="24"/>
          <w:lang w:val="en-US"/>
        </w:rPr>
        <w:t>FAROS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Pr="00677AE0">
        <w:rPr>
          <w:rFonts w:ascii="Times New Roman" w:hAnsi="Times New Roman" w:cs="Times New Roman"/>
          <w:color w:val="000000"/>
          <w:sz w:val="24"/>
          <w:szCs w:val="24"/>
        </w:rPr>
        <w:t>(далее – «товар Принципала»)</w:t>
      </w:r>
      <w:r w:rsidR="00C85A00"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путем включения ее в проектную документацию.</w:t>
      </w:r>
    </w:p>
    <w:p w14:paraId="5CE3DD84" w14:textId="77777777" w:rsidR="004728E2" w:rsidRPr="00677AE0" w:rsidRDefault="004728E2" w:rsidP="006F41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Настоящий Договор не является эксклюзивным.</w:t>
      </w:r>
    </w:p>
    <w:p w14:paraId="2CB5FA3B" w14:textId="0FE70BD6" w:rsidR="004728E2" w:rsidRPr="00677AE0" w:rsidRDefault="004728E2" w:rsidP="006F41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Агент оказывает Принципалу услуги следующим образом: включает в проектную документацию </w:t>
      </w:r>
      <w:r w:rsidR="00A139B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 w:rsidR="00CB3E18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стадии Р</w:t>
      </w:r>
      <w:r w:rsidR="00A139B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 w:rsidR="00CB3E18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товар Принципала. </w:t>
      </w:r>
    </w:p>
    <w:p w14:paraId="5C4D64C7" w14:textId="77777777" w:rsidR="004728E2" w:rsidRPr="00677AE0" w:rsidRDefault="004728E2" w:rsidP="006F41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оказываются на территории РФ.</w:t>
      </w:r>
    </w:p>
    <w:p w14:paraId="201FFABD" w14:textId="77777777" w:rsidR="004728E2" w:rsidRPr="00677AE0" w:rsidRDefault="004728E2" w:rsidP="006F4108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Отношения по настоящему Договору регулируются материальным правом РФ.</w:t>
      </w:r>
    </w:p>
    <w:p w14:paraId="05E2F357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DF970" w14:textId="77777777" w:rsidR="004728E2" w:rsidRPr="0095230D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14:paraId="3D773DAA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>2.1. Принципал обязуется:</w:t>
      </w:r>
    </w:p>
    <w:p w14:paraId="228585E4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2.1.1. </w:t>
      </w:r>
      <w:r w:rsidR="00192F0B" w:rsidRPr="00192F0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</w:t>
      </w:r>
      <w:r w:rsidR="00192F0B">
        <w:rPr>
          <w:rFonts w:ascii="Times New Roman" w:hAnsi="Times New Roman" w:cs="Times New Roman"/>
          <w:color w:val="000000"/>
          <w:sz w:val="24"/>
          <w:szCs w:val="24"/>
        </w:rPr>
        <w:t>Агента</w:t>
      </w:r>
      <w:r w:rsidR="00192F0B" w:rsidRPr="00192F0B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необходимой и достоверной информацией об ассортименте, ценах, технических характеристиках, гарантийных обязательствах на оборудование и условиях его реализации.</w:t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6E3B37" w14:textId="77777777" w:rsidR="004728E2" w:rsidRPr="0095230D" w:rsidRDefault="004728E2" w:rsidP="00E57D6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>2.1.2. Принимать от Агента всё исполненное для Принципала по настоящему Договору.</w:t>
      </w:r>
    </w:p>
    <w:p w14:paraId="5AE2A072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>2.1.3. Оплачивать услуги Агента.</w:t>
      </w:r>
    </w:p>
    <w:p w14:paraId="43320BCE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>2.2. Агент обязуется:</w:t>
      </w:r>
    </w:p>
    <w:p w14:paraId="71FBC83B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>2.2.1. Исполнять взятые на себя обязательства в точном соответствии с условиями настоящего Договора.</w:t>
      </w:r>
    </w:p>
    <w:p w14:paraId="633D7CF0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2.2.2. Осуществлять поиск Покупателей, желающих приобрести товар Принципала.  </w:t>
      </w:r>
    </w:p>
    <w:p w14:paraId="101216AA" w14:textId="2EFFFEEA" w:rsidR="004728E2" w:rsidRPr="0095230D" w:rsidRDefault="009761C5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013E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>Предоставить Покупателю документы, подтверждающие выполнение обязательств: копия проекта.</w:t>
      </w:r>
    </w:p>
    <w:p w14:paraId="20FC3461" w14:textId="7F826A40" w:rsidR="009761C5" w:rsidRDefault="009761C5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013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728E2"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761C5">
        <w:rPr>
          <w:rFonts w:ascii="Times New Roman" w:hAnsi="Times New Roman" w:cs="Times New Roman"/>
          <w:color w:val="000000"/>
          <w:sz w:val="24"/>
          <w:szCs w:val="24"/>
        </w:rPr>
        <w:t>Выполнять светотехнические расчеты различных вариантов оборудования, возможного к включению в проектную документацию по соответствующим объектам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721EB2" w14:textId="164F48B8" w:rsidR="004728E2" w:rsidRDefault="009761C5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013E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9761C5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существлять выбор оптимального с технико-инженерной точки зрения варианта оборудования, отвечающего требованиям проектной документации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Покупателя</w:t>
      </w:r>
      <w:r w:rsidRPr="00976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B96" w:rsidRPr="009761C5">
        <w:rPr>
          <w:rFonts w:ascii="Times New Roman" w:hAnsi="Times New Roman" w:cs="Times New Roman"/>
          <w:color w:val="000000"/>
          <w:sz w:val="24"/>
          <w:szCs w:val="24"/>
        </w:rPr>
        <w:t>либо технических запросов,</w:t>
      </w:r>
      <w:r w:rsidRPr="009761C5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Покупателя.</w:t>
      </w:r>
    </w:p>
    <w:p w14:paraId="01B32C83" w14:textId="38A5F7D0" w:rsidR="004728E2" w:rsidRPr="005C3462" w:rsidRDefault="00262659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2.2.6. </w:t>
      </w:r>
      <w:r w:rsidRPr="00952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8E2" w:rsidRPr="0095230D">
        <w:rPr>
          <w:rFonts w:ascii="Times New Roman" w:hAnsi="Times New Roman" w:cs="Times New Roman"/>
          <w:color w:val="000000"/>
          <w:sz w:val="24"/>
          <w:szCs w:val="24"/>
        </w:rPr>
        <w:t>Предоставлять Принципалу акт сдачи-приемки услуг, содержащий отчет по выполненной услуге и копии подтверждающих документов</w:t>
      </w:r>
      <w:r w:rsidR="005C34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C3462">
        <w:rPr>
          <w:rFonts w:ascii="Times New Roman" w:hAnsi="Times New Roman" w:cs="Times New Roman"/>
          <w:color w:val="000000"/>
          <w:sz w:val="24"/>
          <w:szCs w:val="24"/>
        </w:rPr>
        <w:t>по перечню, указанному в п. 3.1.</w:t>
      </w:r>
      <w:bookmarkStart w:id="1" w:name="_GoBack"/>
      <w:bookmarkEnd w:id="1"/>
      <w:r w:rsidR="005C3462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14:paraId="51BF61B3" w14:textId="5BED35FE" w:rsidR="00203B96" w:rsidRPr="0095230D" w:rsidRDefault="00203B96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D8452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03B96">
        <w:rPr>
          <w:rFonts w:ascii="Times New Roman" w:hAnsi="Times New Roman" w:cs="Times New Roman"/>
          <w:color w:val="000000"/>
          <w:sz w:val="24"/>
          <w:szCs w:val="24"/>
        </w:rPr>
        <w:t>Уважать и защищать законные права и интересы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ринципала</w:t>
      </w:r>
      <w:r w:rsidRPr="00203B96">
        <w:rPr>
          <w:rFonts w:ascii="Times New Roman" w:hAnsi="Times New Roman" w:cs="Times New Roman"/>
          <w:color w:val="000000"/>
          <w:sz w:val="24"/>
          <w:szCs w:val="24"/>
        </w:rPr>
        <w:t>, возникающие в связи с исполнением настоящего договора, в частности, сохранять конфиденциальность сведений, составляющих коммерческую тайну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ринципала</w:t>
      </w:r>
      <w:r w:rsidRPr="00203B96">
        <w:rPr>
          <w:rFonts w:ascii="Times New Roman" w:hAnsi="Times New Roman" w:cs="Times New Roman"/>
          <w:color w:val="000000"/>
          <w:sz w:val="24"/>
          <w:szCs w:val="24"/>
        </w:rPr>
        <w:t xml:space="preserve"> и ставших ему известными в связи с исполнением поручений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Принципала</w:t>
      </w:r>
      <w:r w:rsidRPr="00203B9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срока действия, а также в течение 3 (трех) лет с момента окончания срока действия настоящего договора. К коммерческой тайне относится любая информация, которая при сообщении была охарактеризована как конфиденциальная; не является общедоступной; представляет коммерческий интерес, или дает конкурентные преимущества.</w:t>
      </w:r>
    </w:p>
    <w:p w14:paraId="3613EE24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3AAF4" w14:textId="77777777" w:rsidR="004728E2" w:rsidRPr="0095230D" w:rsidRDefault="004728E2" w:rsidP="0019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30D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230D">
        <w:rPr>
          <w:rFonts w:ascii="Times New Roman" w:hAnsi="Times New Roman"/>
          <w:b/>
          <w:color w:val="000000"/>
          <w:sz w:val="24"/>
          <w:szCs w:val="24"/>
          <w:lang w:eastAsia="ru-RU"/>
        </w:rPr>
        <w:t>ИСПОЛНЕНИЕ НАСТОЯЩЕГО ДОГОВОРА</w:t>
      </w:r>
    </w:p>
    <w:p w14:paraId="62E21E3E" w14:textId="6D2B27F9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30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Услуги</w:t>
      </w:r>
      <w:r w:rsidR="00CB3E18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являющиеся предметом настоящего Договора,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считаются исполненным</w:t>
      </w:r>
      <w:r w:rsidR="00CB3E18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7AF14EE" w14:textId="08C2C700" w:rsidR="004728E2" w:rsidRPr="00677AE0" w:rsidRDefault="006475D9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3.1.1.</w:t>
      </w:r>
      <w:r w:rsidR="00D032D1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осле включения товара Принципала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сумму не менее </w:t>
      </w:r>
      <w:r w:rsidR="00CB3E18" w:rsidRPr="00677AE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00 000 рублей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E6F91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базовых ценах) 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проектную документацию </w:t>
      </w:r>
      <w:r w:rsidR="00192F0B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Покупателя</w:t>
      </w:r>
      <w:r w:rsidR="00CB3E18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(стадия Р) 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предоставлением подтверждающих документов, </w:t>
      </w:r>
      <w:r w:rsidR="00C650FE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в виде полной скан-копии Проекта, оформленного комплекта проектно- сметной документации, включающего в себя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32C2B139" w14:textId="56E06E90" w:rsidR="004728E2" w:rsidRPr="00677AE0" w:rsidRDefault="004728E2" w:rsidP="00192F0B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Титульн</w:t>
      </w:r>
      <w:r w:rsidR="00C650F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ый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лист (копи</w:t>
      </w:r>
      <w:r w:rsidR="00C650F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) Проекта с</w:t>
      </w:r>
      <w:r w:rsidR="00FA69A5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печатью и подписями ГИП/проектировщиков. </w:t>
      </w:r>
    </w:p>
    <w:p w14:paraId="34A7C18B" w14:textId="520284AA" w:rsidR="004C78CD" w:rsidRPr="00677AE0" w:rsidRDefault="00FA69A5" w:rsidP="00726BEB">
      <w:pPr>
        <w:pStyle w:val="ad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Спецификаци</w:t>
      </w:r>
      <w:r w:rsidR="00C650F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(копи</w:t>
      </w:r>
      <w:r w:rsidR="00C650FE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я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) проекта в части светотехники с внесенными светильниками </w:t>
      </w:r>
      <w:r w:rsidR="005013E9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ТМ </w:t>
      </w:r>
      <w:r w:rsidRPr="00677AE0">
        <w:rPr>
          <w:rFonts w:ascii="Times New Roman" w:hAnsi="Times New Roman"/>
          <w:color w:val="000000"/>
          <w:sz w:val="24"/>
          <w:szCs w:val="24"/>
          <w:lang w:val="en-US"/>
        </w:rPr>
        <w:t>FAROS</w:t>
      </w:r>
      <w:r w:rsidR="00C650FE" w:rsidRPr="00677AE0">
        <w:rPr>
          <w:rFonts w:ascii="Times New Roman" w:hAnsi="Times New Roman"/>
          <w:color w:val="000000"/>
          <w:sz w:val="24"/>
          <w:szCs w:val="24"/>
        </w:rPr>
        <w:t>.</w:t>
      </w:r>
    </w:p>
    <w:p w14:paraId="44604402" w14:textId="02CC3428" w:rsidR="004728E2" w:rsidRPr="00677AE0" w:rsidRDefault="004C78CD" w:rsidP="00192F0B">
      <w:pPr>
        <w:pStyle w:val="ad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</w:rPr>
        <w:t>Схем</w:t>
      </w:r>
      <w:r w:rsidR="00C650FE" w:rsidRPr="00677AE0">
        <w:rPr>
          <w:rFonts w:ascii="Times New Roman" w:hAnsi="Times New Roman"/>
          <w:color w:val="000000"/>
          <w:sz w:val="24"/>
          <w:szCs w:val="24"/>
        </w:rPr>
        <w:t>а</w:t>
      </w:r>
      <w:r w:rsidRPr="00677AE0">
        <w:rPr>
          <w:rFonts w:ascii="Times New Roman" w:hAnsi="Times New Roman"/>
          <w:color w:val="000000"/>
          <w:sz w:val="24"/>
          <w:szCs w:val="24"/>
        </w:rPr>
        <w:t xml:space="preserve"> размещения светотехники</w:t>
      </w:r>
      <w:r w:rsidR="00CE68AE" w:rsidRPr="00677AE0">
        <w:rPr>
          <w:rFonts w:ascii="Times New Roman" w:hAnsi="Times New Roman"/>
          <w:color w:val="000000"/>
          <w:sz w:val="24"/>
          <w:szCs w:val="24"/>
        </w:rPr>
        <w:t>.</w:t>
      </w:r>
      <w:r w:rsidR="00FA69A5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EF9866B" w14:textId="6D4FBEFB" w:rsidR="00850B16" w:rsidRPr="00677AE0" w:rsidRDefault="00850B16" w:rsidP="00850B16">
      <w:pPr>
        <w:pStyle w:val="ad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Принципал оставляет за собой право проверить актуальность предоставленных Агентом данных. В случае предоставления </w:t>
      </w:r>
      <w:r w:rsidR="005443F2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Агентом </w:t>
      </w:r>
      <w:r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некорректной </w:t>
      </w:r>
      <w:r w:rsidR="005443F2" w:rsidRPr="00677A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информации вознаграждение не выплачивается.</w:t>
      </w:r>
    </w:p>
    <w:p w14:paraId="5E9092C8" w14:textId="67E3C382" w:rsidR="006475D9" w:rsidRPr="00677AE0" w:rsidRDefault="006475D9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</w:t>
      </w:r>
      <w:r w:rsidR="00D032D1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осле приобретения и оплаты Покупателем товара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Принципала.</w:t>
      </w:r>
    </w:p>
    <w:p w14:paraId="27D0306A" w14:textId="7E2C4D5E" w:rsidR="00C33E42" w:rsidRPr="00677AE0" w:rsidRDefault="00C33E4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3.1.3. При условии соблюдения Агентом правил конкурса «</w:t>
      </w:r>
      <w:proofErr w:type="spellStart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Pro$вет</w:t>
      </w:r>
      <w:proofErr w:type="spellEnd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(Правила проведения конкурса размещены в сети интернет по адресу: </w:t>
      </w:r>
      <w:hyperlink r:id="rId8" w:history="1">
        <w:r w:rsidRPr="00677AE0">
          <w:rPr>
            <w:rStyle w:val="af2"/>
            <w:rFonts w:ascii="Times New Roman" w:hAnsi="Times New Roman"/>
            <w:sz w:val="24"/>
            <w:szCs w:val="24"/>
            <w:lang w:eastAsia="ru-RU"/>
          </w:rPr>
          <w:t>https://faros.ru/pravila-konkursa-pro-vet.php</w:t>
        </w:r>
      </w:hyperlink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3D796DCD" w14:textId="16B9D113" w:rsidR="00D46821" w:rsidRPr="00677AE0" w:rsidRDefault="003E0C75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3.1.4. </w:t>
      </w:r>
      <w:r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Конкурсе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Pro$вет</w:t>
      </w:r>
      <w:proofErr w:type="spellEnd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677AE0">
        <w:rPr>
          <w:rFonts w:ascii="Times New Roman" w:hAnsi="Times New Roman"/>
          <w:sz w:val="24"/>
          <w:szCs w:val="24"/>
        </w:rPr>
        <w:t>Агенту</w:t>
      </w:r>
      <w:r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 загрузить проектную документацию </w:t>
      </w:r>
      <w:r w:rsidR="00D53B42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на сайт </w:t>
      </w:r>
      <w:r w:rsidR="00D53B42" w:rsidRPr="00677A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faros</w:t>
      </w:r>
      <w:r w:rsidR="00D53B42" w:rsidRPr="00677AE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D53B42" w:rsidRPr="00677A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D53B42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в раздел сайта </w:t>
      </w:r>
      <w:hyperlink r:id="rId9" w:history="1">
        <w:r w:rsidR="00D53B42" w:rsidRPr="00677AE0">
          <w:rPr>
            <w:rStyle w:val="af2"/>
            <w:rFonts w:ascii="Times New Roman" w:hAnsi="Times New Roman"/>
            <w:sz w:val="24"/>
            <w:szCs w:val="24"/>
            <w:shd w:val="clear" w:color="auto" w:fill="FFFFFF"/>
          </w:rPr>
          <w:t>https://proektant.faros.ru/</w:t>
        </w:r>
      </w:hyperlink>
      <w:r w:rsidR="00D53B42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6821" w:rsidRPr="00677AE0">
        <w:rPr>
          <w:rFonts w:ascii="Times New Roman" w:hAnsi="Times New Roman"/>
          <w:sz w:val="24"/>
          <w:szCs w:val="24"/>
          <w:shd w:val="clear" w:color="auto" w:fill="FFFFFF"/>
        </w:rPr>
        <w:t>«Конкурс для проектировщиков». П</w:t>
      </w:r>
      <w:r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еречень документов, </w:t>
      </w:r>
      <w:proofErr w:type="gramStart"/>
      <w:r w:rsidRPr="00677AE0">
        <w:rPr>
          <w:rFonts w:ascii="Times New Roman" w:hAnsi="Times New Roman"/>
          <w:sz w:val="24"/>
          <w:szCs w:val="24"/>
          <w:shd w:val="clear" w:color="auto" w:fill="FFFFFF"/>
        </w:rPr>
        <w:t>необ</w:t>
      </w:r>
      <w:r w:rsidR="00D46821" w:rsidRPr="00677AE0">
        <w:rPr>
          <w:rFonts w:ascii="Times New Roman" w:hAnsi="Times New Roman"/>
          <w:sz w:val="24"/>
          <w:szCs w:val="24"/>
          <w:shd w:val="clear" w:color="auto" w:fill="FFFFFF"/>
        </w:rPr>
        <w:t>ходимый  к</w:t>
      </w:r>
      <w:proofErr w:type="gramEnd"/>
      <w:r w:rsidR="00D46821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загрузке </w:t>
      </w:r>
      <w:r w:rsidRPr="00677AE0">
        <w:rPr>
          <w:rFonts w:ascii="Times New Roman" w:hAnsi="Times New Roman"/>
          <w:sz w:val="24"/>
          <w:szCs w:val="24"/>
          <w:shd w:val="clear" w:color="auto" w:fill="FFFFFF"/>
        </w:rPr>
        <w:t>данной проектной документации, указан в пункте 3.1.1. настоящего договора</w:t>
      </w:r>
      <w:r w:rsidR="00D46821" w:rsidRPr="00677AE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63AC623" w14:textId="655D4155" w:rsidR="003E0C75" w:rsidRPr="00677AE0" w:rsidRDefault="00D46821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3.1.5. </w:t>
      </w:r>
      <w:r w:rsidR="00E00130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Проектная </w:t>
      </w:r>
      <w:proofErr w:type="gramStart"/>
      <w:r w:rsidR="00E00130" w:rsidRPr="00677AE0">
        <w:rPr>
          <w:rFonts w:ascii="Times New Roman" w:hAnsi="Times New Roman"/>
          <w:sz w:val="24"/>
          <w:szCs w:val="24"/>
          <w:shd w:val="clear" w:color="auto" w:fill="FFFFFF"/>
        </w:rPr>
        <w:t>документация  должна</w:t>
      </w:r>
      <w:proofErr w:type="gramEnd"/>
      <w:r w:rsidR="00E00130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быть</w:t>
      </w:r>
      <w:r w:rsidR="00E00130" w:rsidRPr="00677A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0130" w:rsidRPr="00677AE0">
        <w:rPr>
          <w:rFonts w:ascii="Times New Roman" w:hAnsi="Times New Roman"/>
          <w:sz w:val="24"/>
          <w:szCs w:val="24"/>
          <w:shd w:val="clear" w:color="auto" w:fill="FFFFFF"/>
        </w:rPr>
        <w:t>выполнена</w:t>
      </w:r>
      <w:r w:rsidR="003E0C75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не ранее 01.02.202</w:t>
      </w:r>
      <w:r w:rsidR="004C78CD" w:rsidRPr="00677AE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E0C75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г., и не приним</w:t>
      </w:r>
      <w:r w:rsidR="00E00130" w:rsidRPr="00677AE0">
        <w:rPr>
          <w:rFonts w:ascii="Times New Roman" w:hAnsi="Times New Roman"/>
          <w:sz w:val="24"/>
          <w:szCs w:val="24"/>
          <w:shd w:val="clear" w:color="auto" w:fill="FFFFFF"/>
        </w:rPr>
        <w:t>ать</w:t>
      </w:r>
      <w:r w:rsidR="003E0C75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ранее участие в Конкурсах </w:t>
      </w:r>
      <w:r w:rsidR="003E0C75" w:rsidRPr="00677AE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proofErr w:type="spellStart"/>
      <w:r w:rsidR="003E0C75" w:rsidRPr="00677AE0">
        <w:rPr>
          <w:rFonts w:ascii="Times New Roman" w:hAnsi="Times New Roman"/>
          <w:color w:val="000000"/>
          <w:sz w:val="24"/>
          <w:szCs w:val="24"/>
          <w:lang w:eastAsia="ru-RU"/>
        </w:rPr>
        <w:t>Pro$вет</w:t>
      </w:r>
      <w:proofErr w:type="spellEnd"/>
      <w:r w:rsidR="003E0C75" w:rsidRPr="00677AE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E0C75" w:rsidRPr="00677AE0">
        <w:rPr>
          <w:rFonts w:ascii="Times New Roman" w:hAnsi="Times New Roman"/>
          <w:sz w:val="24"/>
          <w:szCs w:val="24"/>
          <w:shd w:val="clear" w:color="auto" w:fill="FFFFFF"/>
        </w:rPr>
        <w:t>, проводимых ООО «Техника». Проект в разделе ЭОМ не должен быть реализован до старта Конкурса: 01.02.202</w:t>
      </w:r>
      <w:r w:rsidR="004C78CD" w:rsidRPr="00677AE0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E0C75" w:rsidRPr="00677AE0"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14:paraId="6B5BDAFF" w14:textId="77777777" w:rsidR="004728E2" w:rsidRPr="00677AE0" w:rsidRDefault="006475D9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Оплата услуг по п.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3.1.1.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производится вне зависимости от выполнения услуг п.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3.1.2</w:t>
      </w:r>
      <w:r w:rsidR="004728E2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DED4865" w14:textId="77777777" w:rsidR="006475D9" w:rsidRPr="00677AE0" w:rsidRDefault="006475D9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FF29ED" w14:textId="77777777" w:rsidR="004728E2" w:rsidRPr="00677AE0" w:rsidRDefault="004728E2" w:rsidP="00192F0B">
      <w:pPr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>4. ВОЗНАГРАЖДЕНИЕ.</w:t>
      </w:r>
    </w:p>
    <w:p w14:paraId="21F83DC5" w14:textId="77777777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4.1. Сумма вознаграждения определяется следующим образом:</w:t>
      </w:r>
    </w:p>
    <w:p w14:paraId="6D699A40" w14:textId="19F29BC3" w:rsidR="005013E9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4.1.1. При выполнении Агентом пункта 3.1.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 </w:t>
      </w:r>
      <w:r w:rsidR="004C78CD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вознаграждения составляет </w:t>
      </w:r>
      <w:r w:rsidR="003E1DFB" w:rsidRPr="00677AE0">
        <w:rPr>
          <w:rFonts w:ascii="Times New Roman" w:hAnsi="Times New Roman"/>
          <w:sz w:val="24"/>
          <w:szCs w:val="24"/>
        </w:rPr>
        <w:t xml:space="preserve">1 (один) % от </w:t>
      </w:r>
      <w:r w:rsidR="009B359A" w:rsidRPr="00677AE0">
        <w:rPr>
          <w:rFonts w:ascii="Times New Roman" w:hAnsi="Times New Roman"/>
          <w:sz w:val="24"/>
          <w:szCs w:val="24"/>
        </w:rPr>
        <w:t xml:space="preserve">базовой </w:t>
      </w:r>
      <w:r w:rsidR="003E1DFB" w:rsidRPr="00677AE0">
        <w:rPr>
          <w:rFonts w:ascii="Times New Roman" w:hAnsi="Times New Roman"/>
          <w:sz w:val="24"/>
          <w:szCs w:val="24"/>
        </w:rPr>
        <w:t xml:space="preserve">стоимости занесенного в Проект оборудования/продукции </w:t>
      </w:r>
      <w:r w:rsidR="004A498F" w:rsidRPr="00677AE0">
        <w:rPr>
          <w:rFonts w:ascii="Times New Roman" w:hAnsi="Times New Roman"/>
          <w:sz w:val="24"/>
          <w:szCs w:val="24"/>
        </w:rPr>
        <w:t xml:space="preserve">ТМ </w:t>
      </w:r>
      <w:r w:rsidR="005013E9" w:rsidRPr="00677AE0">
        <w:rPr>
          <w:rFonts w:ascii="Times New Roman" w:hAnsi="Times New Roman"/>
          <w:color w:val="000000"/>
          <w:sz w:val="24"/>
          <w:szCs w:val="24"/>
          <w:lang w:val="en-US"/>
        </w:rPr>
        <w:t>FAROS</w:t>
      </w:r>
      <w:r w:rsidR="005013E9" w:rsidRPr="00677AE0">
        <w:rPr>
          <w:rFonts w:ascii="Times New Roman" w:hAnsi="Times New Roman"/>
          <w:color w:val="000000"/>
          <w:sz w:val="24"/>
          <w:szCs w:val="24"/>
        </w:rPr>
        <w:t>.</w:t>
      </w:r>
    </w:p>
    <w:p w14:paraId="4B666BC8" w14:textId="7088DBE1" w:rsidR="004728E2" w:rsidRPr="00677AE0" w:rsidRDefault="005013E9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sz w:val="24"/>
          <w:szCs w:val="24"/>
        </w:rPr>
        <w:t xml:space="preserve">Если </w:t>
      </w:r>
      <w:r w:rsidR="004C78CD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7AE0">
        <w:rPr>
          <w:rFonts w:ascii="Times New Roman" w:hAnsi="Times New Roman"/>
          <w:sz w:val="24"/>
          <w:szCs w:val="24"/>
        </w:rPr>
        <w:t xml:space="preserve">стоимость занесенного в Проект оборудования/продукции   </w:t>
      </w:r>
      <w:r w:rsidR="004A498F" w:rsidRPr="00677AE0">
        <w:rPr>
          <w:rFonts w:ascii="Times New Roman" w:hAnsi="Times New Roman"/>
          <w:sz w:val="24"/>
          <w:szCs w:val="24"/>
        </w:rPr>
        <w:t>превышает</w:t>
      </w:r>
      <w:r w:rsidRPr="00677AE0">
        <w:rPr>
          <w:rFonts w:ascii="Times New Roman" w:hAnsi="Times New Roman"/>
          <w:sz w:val="24"/>
          <w:szCs w:val="24"/>
        </w:rPr>
        <w:t xml:space="preserve"> 5 млн.</w:t>
      </w:r>
      <w:r w:rsidR="004A498F" w:rsidRPr="00677AE0">
        <w:rPr>
          <w:rFonts w:ascii="Times New Roman" w:hAnsi="Times New Roman"/>
          <w:sz w:val="24"/>
          <w:szCs w:val="24"/>
        </w:rPr>
        <w:t xml:space="preserve"> </w:t>
      </w:r>
      <w:r w:rsidRPr="00677AE0">
        <w:rPr>
          <w:rFonts w:ascii="Times New Roman" w:hAnsi="Times New Roman"/>
          <w:sz w:val="24"/>
          <w:szCs w:val="24"/>
        </w:rPr>
        <w:t>руб</w:t>
      </w:r>
      <w:r w:rsidR="004A498F" w:rsidRPr="00677AE0">
        <w:rPr>
          <w:rFonts w:ascii="Times New Roman" w:hAnsi="Times New Roman"/>
          <w:sz w:val="24"/>
          <w:szCs w:val="24"/>
        </w:rPr>
        <w:t>.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="00E81126" w:rsidRPr="00677AE0">
        <w:rPr>
          <w:rFonts w:ascii="Times New Roman" w:hAnsi="Times New Roman"/>
          <w:sz w:val="24"/>
          <w:szCs w:val="24"/>
        </w:rPr>
        <w:t xml:space="preserve">(в базовых ценах ТМ FAROS) </w:t>
      </w:r>
      <w:r w:rsidRPr="00677AE0">
        <w:rPr>
          <w:rFonts w:ascii="Times New Roman" w:hAnsi="Times New Roman"/>
          <w:sz w:val="24"/>
          <w:szCs w:val="24"/>
        </w:rPr>
        <w:t xml:space="preserve"> размер вознаграждения ограничивается суммой 50 000 руб. </w:t>
      </w:r>
      <w:r w:rsidR="004A498F" w:rsidRPr="00677AE0">
        <w:rPr>
          <w:rFonts w:ascii="Times New Roman" w:hAnsi="Times New Roman"/>
          <w:sz w:val="24"/>
          <w:szCs w:val="24"/>
        </w:rPr>
        <w:t xml:space="preserve">с выплатой </w:t>
      </w:r>
      <w:r w:rsidRPr="00677AE0">
        <w:rPr>
          <w:rFonts w:ascii="Times New Roman" w:hAnsi="Times New Roman"/>
          <w:sz w:val="24"/>
          <w:szCs w:val="24"/>
        </w:rPr>
        <w:t xml:space="preserve"> по 5 000 руб. за каждые последующие 5 млн.</w:t>
      </w:r>
      <w:r w:rsidR="004A498F" w:rsidRPr="00677AE0">
        <w:rPr>
          <w:rFonts w:ascii="Times New Roman" w:hAnsi="Times New Roman"/>
          <w:sz w:val="24"/>
          <w:szCs w:val="24"/>
        </w:rPr>
        <w:t xml:space="preserve"> </w:t>
      </w:r>
      <w:r w:rsidRPr="00677AE0">
        <w:rPr>
          <w:rFonts w:ascii="Times New Roman" w:hAnsi="Times New Roman"/>
          <w:sz w:val="24"/>
          <w:szCs w:val="24"/>
        </w:rPr>
        <w:t xml:space="preserve">руб. сметной стоимости (в базовых ценах ТМ FAROS) занесенного в Проект оборудования/продукции </w:t>
      </w:r>
      <w:r w:rsidR="004A498F" w:rsidRPr="00677AE0">
        <w:rPr>
          <w:rFonts w:ascii="Times New Roman" w:hAnsi="Times New Roman"/>
          <w:sz w:val="24"/>
          <w:szCs w:val="24"/>
        </w:rPr>
        <w:t xml:space="preserve">ТМ </w:t>
      </w:r>
      <w:r w:rsidRPr="00677AE0">
        <w:rPr>
          <w:rFonts w:ascii="Times New Roman" w:hAnsi="Times New Roman"/>
          <w:color w:val="000000"/>
          <w:sz w:val="24"/>
          <w:szCs w:val="24"/>
          <w:lang w:val="en-US"/>
        </w:rPr>
        <w:t>FAROS</w:t>
      </w:r>
      <w:r w:rsidR="004A498F" w:rsidRPr="00677AE0">
        <w:rPr>
          <w:rFonts w:ascii="Times New Roman" w:hAnsi="Times New Roman"/>
          <w:color w:val="000000"/>
          <w:sz w:val="24"/>
          <w:szCs w:val="24"/>
        </w:rPr>
        <w:t>.</w:t>
      </w:r>
      <w:r w:rsidRPr="00677AE0">
        <w:rPr>
          <w:rFonts w:ascii="Times New Roman" w:hAnsi="Times New Roman"/>
          <w:sz w:val="24"/>
          <w:szCs w:val="24"/>
        </w:rPr>
        <w:t xml:space="preserve"> </w:t>
      </w:r>
      <w:r w:rsidR="003E1DFB" w:rsidRPr="00677A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341C0DB" w14:textId="309EACAD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4.1.2. При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выполнении Агентом пункта 3.1.2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Договора </w:t>
      </w:r>
      <w:r w:rsidR="00986C6D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вознаграждения </w:t>
      </w:r>
      <w:proofErr w:type="gramStart"/>
      <w:r w:rsidR="00986C6D" w:rsidRPr="00677AE0">
        <w:rPr>
          <w:rFonts w:ascii="Times New Roman" w:hAnsi="Times New Roman"/>
          <w:color w:val="000000"/>
          <w:sz w:val="24"/>
          <w:szCs w:val="24"/>
          <w:lang w:eastAsia="ru-RU"/>
        </w:rPr>
        <w:t>составляет  1</w:t>
      </w:r>
      <w:proofErr w:type="gramEnd"/>
      <w:r w:rsidR="00986C6D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(один) %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базовой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стоимости товара Принципала, приобрет</w:t>
      </w:r>
      <w:r w:rsidR="00986C6D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енного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Покупателем в рамках реализации Проекта.</w:t>
      </w:r>
      <w:r w:rsidR="00986C6D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6513279" w14:textId="06694CAF" w:rsidR="00183FCF" w:rsidRPr="00677AE0" w:rsidRDefault="0020708F" w:rsidP="00183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</w:t>
      </w:r>
      <w:r w:rsidR="00183FCF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Базовая </w:t>
      </w:r>
      <w:r w:rsidR="00E81126" w:rsidRPr="00677AE0">
        <w:rPr>
          <w:rFonts w:ascii="Times New Roman" w:hAnsi="Times New Roman"/>
          <w:color w:val="000000"/>
          <w:sz w:val="24"/>
          <w:szCs w:val="24"/>
          <w:lang w:eastAsia="ru-RU"/>
        </w:rPr>
        <w:t>цена</w:t>
      </w:r>
      <w:r w:rsidR="00183FCF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 Принципала определяется на основании прайс-листа Принципала, действующего на момент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выхода Проекта (стадия Р).</w:t>
      </w:r>
      <w:r w:rsidR="00183FCF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B97782D" w14:textId="30DA3F95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20708F" w:rsidRPr="00677AE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Оплата вознаграждения производится после исполнения услуг в течение </w:t>
      </w:r>
      <w:r w:rsidR="0026265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90 (Девяноста)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дней с момента подписания акта сдачи-приемки услуг</w:t>
      </w:r>
      <w:r w:rsidR="00183FCF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 свою очередь акт сдачи приемки- услуг подписывается только после предоставления Агентом подтверждающих документов, предусмотренных настоящим Договором.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83FCF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CEA24CD" w14:textId="27E860EC" w:rsidR="004728E2" w:rsidRPr="00677AE0" w:rsidRDefault="004728E2" w:rsidP="00192F0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0708F" w:rsidRPr="00677A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>. Вознаграждение включает НДФЛ и все расходы Агента.</w:t>
      </w:r>
    </w:p>
    <w:p w14:paraId="0D9286C5" w14:textId="23308D1C" w:rsidR="004728E2" w:rsidRPr="00677AE0" w:rsidRDefault="004728E2" w:rsidP="00192F0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0708F" w:rsidRPr="00677AE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>. Принципал как налоговый агент исчисляет и удерживает налог на доходы физических лиц (13%) из вознаграждения при их фактической оплате Исполнителю (</w:t>
      </w:r>
      <w:r w:rsidRPr="00677AE0">
        <w:rPr>
          <w:rFonts w:ascii="Times New Roman" w:hAnsi="Times New Roman" w:cs="Times New Roman"/>
          <w:sz w:val="24"/>
          <w:szCs w:val="24"/>
        </w:rPr>
        <w:t>п. 4 ст. 226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НК РФ).</w:t>
      </w:r>
    </w:p>
    <w:p w14:paraId="4948F32E" w14:textId="2092600E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20708F" w:rsidRPr="00677AE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Сдача-приемка услуг и их оплата производится по пунктам 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3.1.1.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3.1.2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отдельно.</w:t>
      </w:r>
    </w:p>
    <w:p w14:paraId="0EA60DB8" w14:textId="77777777" w:rsidR="004728E2" w:rsidRPr="00677AE0" w:rsidRDefault="004728E2" w:rsidP="00192F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6915CD" w14:textId="77777777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>5. ДОСРОЧНОЕ РАСТОРЖЕНИЕ ДОГОВОРА</w:t>
      </w:r>
    </w:p>
    <w:p w14:paraId="417617AA" w14:textId="77777777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5.1. Стороны вправе досрочно расторгнуть настоящий договор по соглашению между ними.</w:t>
      </w:r>
    </w:p>
    <w:p w14:paraId="6A76A574" w14:textId="77777777" w:rsidR="004728E2" w:rsidRPr="00677AE0" w:rsidRDefault="004728E2" w:rsidP="00192F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B64508" w14:textId="77777777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>6. ПРОЧИЕ УСЛОВИЯ</w:t>
      </w:r>
    </w:p>
    <w:p w14:paraId="3F832158" w14:textId="77777777" w:rsidR="004728E2" w:rsidRPr="00677AE0" w:rsidRDefault="004728E2" w:rsidP="00192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Договор действует </w:t>
      </w:r>
      <w:r w:rsidR="00137EC0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в течение года</w:t>
      </w:r>
      <w:r w:rsidR="000F1EC3" w:rsidRPr="00677AE0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части оплат – до полного исполнения.</w:t>
      </w:r>
      <w:r w:rsidR="00192F0B"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отсутствии письменного заявления любой из сторон о намерении прекратить действие настоящего договора, направленных другой стороне не менее, чем за 1 (один) месяц до истечения срока его действия, </w:t>
      </w:r>
      <w:r w:rsidR="00192F0B" w:rsidRPr="00677A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настоящий договор считается автоматически пролонгированным на тот же срок на тех же условиях. Количество пролонгаций не ограничено.</w:t>
      </w:r>
    </w:p>
    <w:p w14:paraId="24A2F3DA" w14:textId="77777777" w:rsidR="00192F0B" w:rsidRPr="00677AE0" w:rsidRDefault="004728E2" w:rsidP="00A7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</w:t>
      </w:r>
      <w:r w:rsidR="00192F0B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Передача технического опыта каждой из Сторон будет носить доверительный характер, и не будет означать передачи прав интеллектуальной собственности. Стороны обязуются соблюдать принцип конфиденциальности в отношении всей полученной от другой Стороны и не опубликованной к моменту передачи информации и не передавать эту информацию третьей стороне без письменного разрешения другой Стороны.</w:t>
      </w:r>
    </w:p>
    <w:p w14:paraId="157320CD" w14:textId="7AECF95C" w:rsidR="0098116F" w:rsidRPr="00677AE0" w:rsidRDefault="00192F0B" w:rsidP="00A7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</w:t>
      </w:r>
      <w:r w:rsidR="0098116F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Для целей исполнения договора Агент передает Принципалу свои персональные данные. Права Принципала в отношении персональных данных Агента включают: сбор, запись, систематизацию, накопление, хранение, уточнение (обновление, изменение), извлечение, использование, распространение, предоставление, обезличивание, блокирование, удаление и уничтожение персональных данных. Принципал обязуется обеспечить конфиденциальность и безопасность персональных данных в соответствии c требованиями законодательства в области защиты персональных данных, в том числе положениями статьи 18 Федерального закона от 27.07.2006 № 152-ФЗ «О персональных данных».</w:t>
      </w:r>
    </w:p>
    <w:p w14:paraId="1A71C598" w14:textId="77737952" w:rsidR="004728E2" w:rsidRPr="00677AE0" w:rsidRDefault="0098116F" w:rsidP="00A72C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proofErr w:type="gramStart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A72CD8" w:rsidRPr="00677AE0">
        <w:rPr>
          <w:rFonts w:ascii="Times New Roman" w:hAnsi="Times New Roman"/>
          <w:color w:val="000000"/>
          <w:sz w:val="24"/>
          <w:szCs w:val="24"/>
        </w:rPr>
        <w:t>Ни</w:t>
      </w:r>
      <w:proofErr w:type="gramEnd"/>
      <w:r w:rsidR="00A72CD8" w:rsidRPr="00677AE0">
        <w:rPr>
          <w:rFonts w:ascii="Times New Roman" w:hAnsi="Times New Roman"/>
          <w:color w:val="000000"/>
          <w:sz w:val="24"/>
          <w:szCs w:val="24"/>
        </w:rPr>
        <w:t xml:space="preserve"> одна из Сторон не имеет права без письменного согласия другой Стороны передавать свои права и обязанности по настоящему договору третьим лицам.</w:t>
      </w:r>
    </w:p>
    <w:p w14:paraId="19B61211" w14:textId="2E327F82" w:rsidR="004728E2" w:rsidRPr="00677AE0" w:rsidRDefault="004728E2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E0">
        <w:rPr>
          <w:rFonts w:ascii="Times New Roman" w:hAnsi="Times New Roman"/>
          <w:color w:val="000000"/>
          <w:sz w:val="24"/>
          <w:szCs w:val="24"/>
        </w:rPr>
        <w:t>6.</w:t>
      </w:r>
      <w:r w:rsidR="0098116F" w:rsidRPr="00677AE0">
        <w:rPr>
          <w:rFonts w:ascii="Times New Roman" w:hAnsi="Times New Roman"/>
          <w:color w:val="000000"/>
          <w:sz w:val="24"/>
          <w:szCs w:val="24"/>
        </w:rPr>
        <w:t>5</w:t>
      </w:r>
      <w:r w:rsidRPr="00677AE0">
        <w:rPr>
          <w:rFonts w:ascii="Times New Roman" w:hAnsi="Times New Roman"/>
          <w:color w:val="000000"/>
          <w:sz w:val="24"/>
          <w:szCs w:val="24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8DFD257" w14:textId="105C3B48" w:rsidR="00192F0B" w:rsidRPr="00677AE0" w:rsidRDefault="00192F0B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E0">
        <w:rPr>
          <w:rFonts w:ascii="Times New Roman" w:hAnsi="Times New Roman"/>
          <w:color w:val="000000"/>
          <w:sz w:val="24"/>
          <w:szCs w:val="24"/>
        </w:rPr>
        <w:t>6.</w:t>
      </w:r>
      <w:r w:rsidR="0098116F" w:rsidRPr="00677AE0">
        <w:rPr>
          <w:rFonts w:ascii="Times New Roman" w:hAnsi="Times New Roman"/>
          <w:color w:val="000000"/>
          <w:sz w:val="24"/>
          <w:szCs w:val="24"/>
        </w:rPr>
        <w:t>6</w:t>
      </w:r>
      <w:r w:rsidRPr="00677AE0">
        <w:rPr>
          <w:rFonts w:ascii="Times New Roman" w:hAnsi="Times New Roman"/>
          <w:color w:val="000000"/>
          <w:sz w:val="24"/>
          <w:szCs w:val="24"/>
        </w:rPr>
        <w:t>. Споры и разногласия, возникающие в связи с заключением и исполнением настоящего договора, Стороны постараются урегулировать путем переговоров. Срок рассмотрения претензии - десять дней с момента её получения. В случае невозможности урегулирования споров путем переговоров они передаются на рассмотрение соответствующего суда, в соответствии с действующим российским законодательством.</w:t>
      </w:r>
    </w:p>
    <w:p w14:paraId="3D954E57" w14:textId="275E84F8" w:rsidR="00192F0B" w:rsidRPr="00677AE0" w:rsidRDefault="00192F0B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</w:rPr>
        <w:t>6.</w:t>
      </w:r>
      <w:r w:rsidR="0098116F" w:rsidRPr="00677AE0">
        <w:rPr>
          <w:rFonts w:ascii="Times New Roman" w:hAnsi="Times New Roman"/>
          <w:color w:val="000000"/>
          <w:sz w:val="24"/>
          <w:szCs w:val="24"/>
        </w:rPr>
        <w:t>7</w:t>
      </w:r>
      <w:r w:rsidRPr="00677AE0">
        <w:rPr>
          <w:rFonts w:ascii="Times New Roman" w:hAnsi="Times New Roman"/>
          <w:color w:val="000000"/>
          <w:sz w:val="24"/>
          <w:szCs w:val="24"/>
        </w:rPr>
        <w:t>.</w:t>
      </w:r>
      <w:r w:rsidRPr="00677AE0">
        <w:rPr>
          <w:rFonts w:ascii="Times New Roman" w:hAnsi="Times New Roman"/>
          <w:color w:val="000000"/>
          <w:sz w:val="24"/>
          <w:szCs w:val="24"/>
        </w:rPr>
        <w:tab/>
      </w:r>
      <w:r w:rsidR="00A72CD8" w:rsidRPr="00677AE0">
        <w:rPr>
          <w:rFonts w:ascii="Times New Roman" w:hAnsi="Times New Roman"/>
          <w:color w:val="000000"/>
          <w:sz w:val="24"/>
          <w:szCs w:val="24"/>
          <w:lang w:eastAsia="ru-RU"/>
        </w:rPr>
        <w:t>Во всем остальном, не предусмотренном настоящим договором, стороны будут руководствоваться действующем законодательством РФ.</w:t>
      </w:r>
    </w:p>
    <w:p w14:paraId="701FD337" w14:textId="45C18E38" w:rsidR="005443F2" w:rsidRPr="00677AE0" w:rsidRDefault="005443F2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6.8. Приложения к Договору:</w:t>
      </w:r>
    </w:p>
    <w:p w14:paraId="2D79DFCC" w14:textId="2546C412" w:rsidR="005443F2" w:rsidRPr="00677AE0" w:rsidRDefault="005443F2" w:rsidP="00A72CD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1- Форма Акта сдачи приемки- услуг (</w:t>
      </w:r>
      <w:r w:rsidRPr="00677AE0">
        <w:rPr>
          <w:rFonts w:ascii="Times New Roman" w:hAnsi="Times New Roman"/>
          <w:sz w:val="24"/>
          <w:szCs w:val="24"/>
        </w:rPr>
        <w:t>отчет по пункту 3.1.1 Договора)</w:t>
      </w:r>
    </w:p>
    <w:p w14:paraId="6D57504E" w14:textId="208D1803" w:rsidR="005443F2" w:rsidRPr="00677AE0" w:rsidRDefault="005443F2" w:rsidP="005443F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E0">
        <w:rPr>
          <w:rFonts w:ascii="Times New Roman" w:hAnsi="Times New Roman"/>
          <w:sz w:val="24"/>
          <w:szCs w:val="24"/>
        </w:rPr>
        <w:t>Приложение № 2- Форма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Акта сдачи приемки- услуг (</w:t>
      </w:r>
      <w:r w:rsidRPr="00677AE0">
        <w:rPr>
          <w:rFonts w:ascii="Times New Roman" w:hAnsi="Times New Roman"/>
          <w:sz w:val="24"/>
          <w:szCs w:val="24"/>
        </w:rPr>
        <w:t>отчет по пункту 3.1.2 Договора)</w:t>
      </w:r>
    </w:p>
    <w:p w14:paraId="26DCBEF5" w14:textId="49B0BE37" w:rsidR="005443F2" w:rsidRPr="00677AE0" w:rsidRDefault="005443F2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EB2777" w14:textId="77777777" w:rsidR="00A72CD8" w:rsidRPr="00677AE0" w:rsidRDefault="00A72CD8" w:rsidP="00A72CD8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55BB21" w14:textId="77777777" w:rsidR="004728E2" w:rsidRPr="00677AE0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b/>
          <w:color w:val="000000"/>
          <w:sz w:val="24"/>
          <w:szCs w:val="24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29"/>
      </w:tblGrid>
      <w:tr w:rsidR="004728E2" w:rsidRPr="00677AE0" w14:paraId="7824E454" w14:textId="77777777" w:rsidTr="0095230D">
        <w:tc>
          <w:tcPr>
            <w:tcW w:w="5070" w:type="dxa"/>
            <w:shd w:val="clear" w:color="auto" w:fill="auto"/>
          </w:tcPr>
          <w:p w14:paraId="66F88B9F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ПРИНЦИПАЛ:</w:t>
            </w:r>
          </w:p>
          <w:p w14:paraId="77F12A35" w14:textId="77777777" w:rsidR="0095230D" w:rsidRPr="00677AE0" w:rsidRDefault="0095230D" w:rsidP="00192F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</w:rPr>
              <w:t>ООО «Техника»</w:t>
            </w:r>
          </w:p>
          <w:p w14:paraId="79ED21FF" w14:textId="77777777" w:rsidR="0095230D" w:rsidRPr="00677AE0" w:rsidRDefault="0095230D" w:rsidP="0019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4320</w:t>
            </w:r>
            <w:r w:rsidR="00137EC0" w:rsidRPr="00677AE0">
              <w:rPr>
                <w:rFonts w:ascii="Times New Roman" w:hAnsi="Times New Roman"/>
                <w:sz w:val="24"/>
                <w:szCs w:val="24"/>
              </w:rPr>
              <w:t>7</w:t>
            </w:r>
            <w:r w:rsidRPr="00677AE0">
              <w:rPr>
                <w:rFonts w:ascii="Times New Roman" w:hAnsi="Times New Roman"/>
                <w:sz w:val="24"/>
                <w:szCs w:val="24"/>
              </w:rPr>
              <w:t>1, г. Ульяновск, ул. Гончарова, д. 23/11, помещение 53</w:t>
            </w:r>
          </w:p>
          <w:p w14:paraId="193E1F76" w14:textId="77777777" w:rsidR="0095230D" w:rsidRPr="00677AE0" w:rsidRDefault="0095230D" w:rsidP="0019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ИНН 7325147337/КПП 732501001</w:t>
            </w:r>
          </w:p>
          <w:p w14:paraId="7F49B406" w14:textId="77777777" w:rsidR="00137EC0" w:rsidRPr="00677AE0" w:rsidRDefault="00137EC0" w:rsidP="0013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р/с 407 0281 094 024 000 0311</w:t>
            </w:r>
          </w:p>
          <w:p w14:paraId="498C594B" w14:textId="77777777" w:rsidR="00137EC0" w:rsidRPr="00677AE0" w:rsidRDefault="00137EC0" w:rsidP="0013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Филиал «Центральный» Банка ВТБ (ПАО) в г. Москве</w:t>
            </w:r>
          </w:p>
          <w:p w14:paraId="284A69B0" w14:textId="77777777" w:rsidR="00137EC0" w:rsidRPr="00677AE0" w:rsidRDefault="00137EC0" w:rsidP="0013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к/с 301 0181 014 525 000 0411</w:t>
            </w:r>
          </w:p>
          <w:p w14:paraId="49C55DCD" w14:textId="77777777" w:rsidR="006475D9" w:rsidRPr="00677AE0" w:rsidRDefault="00137EC0" w:rsidP="0013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  <w:p w14:paraId="33AC6BA6" w14:textId="7781B1DB" w:rsidR="00137EC0" w:rsidRPr="00894082" w:rsidRDefault="00137EC0" w:rsidP="0013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7AE0">
              <w:rPr>
                <w:rFonts w:ascii="Times New Roman" w:hAnsi="Times New Roman"/>
                <w:sz w:val="24"/>
                <w:szCs w:val="24"/>
              </w:rPr>
              <w:t>Е-</w:t>
            </w:r>
            <w:r w:rsidRPr="00677AE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7A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94082">
              <w:rPr>
                <w:rFonts w:ascii="Times New Roman" w:hAnsi="Times New Roman"/>
                <w:sz w:val="24"/>
                <w:szCs w:val="24"/>
                <w:lang w:val="en-US"/>
              </w:rPr>
              <w:t>info@faros.ru</w:t>
            </w:r>
          </w:p>
          <w:p w14:paraId="78AA818A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1CDD071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FC25152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14:paraId="3CB6A190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АГЕНТ:</w:t>
            </w:r>
          </w:p>
          <w:p w14:paraId="313B7393" w14:textId="03D347EB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ФИО: </w:t>
            </w:r>
          </w:p>
          <w:p w14:paraId="50CDA492" w14:textId="5B7AB0E6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 физического лица: </w:t>
            </w:r>
          </w:p>
          <w:p w14:paraId="7C2F4A87" w14:textId="0CE1600B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</w:p>
          <w:p w14:paraId="3D4B26E9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209AE1" w14:textId="3D2E3C78" w:rsidR="00C47114" w:rsidRPr="00677AE0" w:rsidRDefault="00C47114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</w:t>
            </w:r>
            <w:r w:rsidR="00A71B07" w:rsidRPr="00677AE0">
              <w:t xml:space="preserve"> </w:t>
            </w:r>
          </w:p>
          <w:p w14:paraId="08E2623D" w14:textId="31D2A375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БИК:                            </w:t>
            </w:r>
          </w:p>
          <w:p w14:paraId="6FDF6FFC" w14:textId="78D58D80" w:rsidR="0095230D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ИНН:                             </w:t>
            </w:r>
          </w:p>
          <w:p w14:paraId="69D80EBB" w14:textId="33A26B13" w:rsidR="004728E2" w:rsidRPr="00677AE0" w:rsidRDefault="00A71B07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КПП:</w:t>
            </w:r>
            <w:r w:rsidR="004728E2"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14:paraId="20BA0343" w14:textId="78F2903D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КОР.СЧЕТ:                   </w:t>
            </w:r>
          </w:p>
          <w:p w14:paraId="1B1BE753" w14:textId="0C947A49" w:rsidR="004728E2" w:rsidRPr="00677AE0" w:rsidRDefault="00A71B07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СЧЕТ ПОЛУЧАТЕЛЯ: </w:t>
            </w:r>
          </w:p>
          <w:p w14:paraId="188627A8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КАРТЫ:            </w:t>
            </w:r>
          </w:p>
          <w:p w14:paraId="6DAC1CF6" w14:textId="77777777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E00DC3" w14:textId="3723FB3E" w:rsidR="004728E2" w:rsidRPr="00677AE0" w:rsidRDefault="004728E2" w:rsidP="00192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Тел:     </w:t>
            </w:r>
          </w:p>
          <w:p w14:paraId="747CF08A" w14:textId="7A6A4041" w:rsidR="004728E2" w:rsidRPr="00677AE0" w:rsidRDefault="004728E2" w:rsidP="006B1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77A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728E2" w:rsidRPr="00677AE0" w14:paraId="48706D6C" w14:textId="77777777" w:rsidTr="000F382F">
        <w:tc>
          <w:tcPr>
            <w:tcW w:w="507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68"/>
            </w:tblGrid>
            <w:tr w:rsidR="0095230D" w:rsidRPr="00677AE0" w14:paraId="491B02B5" w14:textId="77777777" w:rsidTr="0095230D">
              <w:tc>
                <w:tcPr>
                  <w:tcW w:w="4703" w:type="dxa"/>
                </w:tcPr>
                <w:p w14:paraId="3A5850A5" w14:textId="77777777" w:rsidR="0095230D" w:rsidRPr="00677AE0" w:rsidRDefault="0095230D" w:rsidP="00192F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7AE0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14:paraId="3B9D1D43" w14:textId="775F13BD" w:rsidR="0095230D" w:rsidRPr="00677AE0" w:rsidRDefault="0095230D" w:rsidP="00192F0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7AE0">
                    <w:rPr>
                      <w:rFonts w:ascii="Times New Roman" w:hAnsi="Times New Roman"/>
                      <w:sz w:val="24"/>
                      <w:szCs w:val="24"/>
                    </w:rPr>
                    <w:t>_____________________/</w:t>
                  </w:r>
                  <w:r w:rsidR="00471B08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Тихонов М.В./</w:t>
                  </w:r>
                </w:p>
                <w:p w14:paraId="15787486" w14:textId="77777777" w:rsidR="0095230D" w:rsidRPr="00677AE0" w:rsidRDefault="0095230D" w:rsidP="00192F0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C43C547" w14:textId="77777777" w:rsidR="004728E2" w:rsidRPr="00677AE0" w:rsidRDefault="004728E2" w:rsidP="00192F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14:paraId="31E5656A" w14:textId="208287C7" w:rsidR="004728E2" w:rsidRPr="00677AE0" w:rsidRDefault="004728E2" w:rsidP="000F38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0F382F"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Pr="00677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___________________/ </w:t>
            </w:r>
            <w:r w:rsidR="000F3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6B185A" w:rsidRPr="00677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677AE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1C22A0E1" w14:textId="77777777" w:rsidR="000F1EC3" w:rsidRPr="00677AE0" w:rsidRDefault="000F1EC3" w:rsidP="00192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E1C51FA" w14:textId="22382187" w:rsidR="00E57D6D" w:rsidRDefault="003C3AEC" w:rsidP="003C3A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E6AEA51" w14:textId="46AC210F" w:rsidR="00677AE0" w:rsidRDefault="00677AE0" w:rsidP="003C3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7D0B0C" w14:textId="5C1DB9F4" w:rsidR="00677AE0" w:rsidRDefault="00677AE0" w:rsidP="003C3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3A35F" w14:textId="77777777" w:rsidR="00677AE0" w:rsidRPr="00677AE0" w:rsidRDefault="00677AE0" w:rsidP="003C3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798FD" w14:textId="0214DE48" w:rsidR="00D22CE2" w:rsidRPr="00677AE0" w:rsidRDefault="003C3AEC" w:rsidP="0085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7A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F34C86C" w14:textId="77777777" w:rsidR="0095230D" w:rsidRPr="00677AE0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E0">
        <w:rPr>
          <w:rFonts w:ascii="Times New Roman" w:hAnsi="Times New Roman" w:cs="Times New Roman"/>
          <w:b/>
          <w:sz w:val="24"/>
          <w:szCs w:val="24"/>
        </w:rPr>
        <w:t xml:space="preserve">АКТ №1 </w:t>
      </w:r>
    </w:p>
    <w:p w14:paraId="56F9BF02" w14:textId="77777777" w:rsidR="0095230D" w:rsidRPr="00677AE0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b/>
          <w:sz w:val="24"/>
          <w:szCs w:val="24"/>
        </w:rPr>
        <w:t xml:space="preserve">сдачи-приемки услуг </w:t>
      </w:r>
    </w:p>
    <w:p w14:paraId="46219F98" w14:textId="77777777" w:rsidR="004728E2" w:rsidRPr="00677AE0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95230D" w:rsidRPr="00677AE0">
        <w:rPr>
          <w:rFonts w:ascii="Times New Roman" w:hAnsi="Times New Roman" w:cs="Times New Roman"/>
          <w:sz w:val="24"/>
          <w:szCs w:val="24"/>
        </w:rPr>
        <w:t>№___________</w:t>
      </w:r>
    </w:p>
    <w:p w14:paraId="12F46B54" w14:textId="3EDF4702" w:rsidR="004728E2" w:rsidRPr="00677AE0" w:rsidRDefault="004728E2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 xml:space="preserve">(отчет по пункту </w:t>
      </w:r>
      <w:r w:rsidR="004065A6" w:rsidRPr="00677AE0">
        <w:rPr>
          <w:rFonts w:ascii="Times New Roman" w:hAnsi="Times New Roman" w:cs="Times New Roman"/>
          <w:sz w:val="24"/>
          <w:szCs w:val="24"/>
        </w:rPr>
        <w:t>3.1.</w:t>
      </w:r>
      <w:r w:rsidR="006475D9" w:rsidRPr="00677AE0">
        <w:rPr>
          <w:rFonts w:ascii="Times New Roman" w:hAnsi="Times New Roman" w:cs="Times New Roman"/>
          <w:sz w:val="24"/>
          <w:szCs w:val="24"/>
        </w:rPr>
        <w:t>1</w:t>
      </w:r>
      <w:r w:rsidR="004065A6" w:rsidRPr="00677AE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677AE0">
        <w:rPr>
          <w:rFonts w:ascii="Times New Roman" w:hAnsi="Times New Roman" w:cs="Times New Roman"/>
          <w:sz w:val="24"/>
          <w:szCs w:val="24"/>
        </w:rPr>
        <w:t>)</w:t>
      </w:r>
      <w:r w:rsidR="00EF0EA9" w:rsidRPr="00677AE0">
        <w:rPr>
          <w:rFonts w:ascii="Times New Roman" w:hAnsi="Times New Roman" w:cs="Times New Roman"/>
          <w:sz w:val="24"/>
          <w:szCs w:val="24"/>
        </w:rPr>
        <w:t xml:space="preserve"> - ФОРМА</w:t>
      </w:r>
    </w:p>
    <w:p w14:paraId="45C63894" w14:textId="77777777" w:rsidR="00160134" w:rsidRPr="00677AE0" w:rsidRDefault="00160134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0754F0B" w14:textId="699C9353" w:rsidR="004728E2" w:rsidRPr="00677AE0" w:rsidRDefault="0095230D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t>г. Ульяновск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  <w:t>_____ ____________ 20</w:t>
      </w:r>
      <w:r w:rsidR="00BA0B94" w:rsidRPr="00677A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2659" w:rsidRPr="00677A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F664B91" w14:textId="77777777" w:rsidR="0095230D" w:rsidRPr="00677AE0" w:rsidRDefault="0095230D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DA2BC" w14:textId="77777777" w:rsidR="0095230D" w:rsidRPr="00677AE0" w:rsidRDefault="0095230D" w:rsidP="00192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08F4D1" w14:textId="6B95F80B" w:rsidR="00D032D1" w:rsidRPr="00677AE0" w:rsidRDefault="0095230D" w:rsidP="00D032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«Техника»</w:t>
      </w:r>
      <w:r w:rsidRPr="00677AE0">
        <w:rPr>
          <w:rFonts w:ascii="Times New Roman" w:hAnsi="Times New Roman"/>
          <w:sz w:val="24"/>
          <w:szCs w:val="24"/>
        </w:rPr>
        <w:t xml:space="preserve">, именуемое в дальнейшем «Принципал», в лице генерального директора </w:t>
      </w:r>
      <w:r w:rsidR="00471B08" w:rsidRPr="00677AE0">
        <w:rPr>
          <w:rFonts w:ascii="Times New Roman" w:hAnsi="Times New Roman"/>
          <w:sz w:val="24"/>
          <w:szCs w:val="24"/>
        </w:rPr>
        <w:t>Тихонова Михаила Владимировича</w:t>
      </w:r>
      <w:r w:rsidRPr="00677AE0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</w:p>
    <w:p w14:paraId="29A4CCB2" w14:textId="4755174D" w:rsidR="004728E2" w:rsidRPr="00677AE0" w:rsidRDefault="0095230D" w:rsidP="00D032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гражданин РФ</w:t>
      </w:r>
      <w:r w:rsidR="00375E24"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proofErr w:type="gramStart"/>
      <w:r w:rsidR="00375E24"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в дальнейшем 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Агент</w:t>
      </w:r>
      <w:r w:rsidR="006475D9" w:rsidRPr="00677AE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, с другой стороны</w:t>
      </w:r>
      <w:r w:rsidR="004728E2" w:rsidRPr="00677AE0">
        <w:rPr>
          <w:rFonts w:ascii="Times New Roman" w:hAnsi="Times New Roman"/>
          <w:sz w:val="24"/>
          <w:szCs w:val="24"/>
          <w:lang w:eastAsia="ru-RU"/>
        </w:rPr>
        <w:t xml:space="preserve"> с другой стороны, </w:t>
      </w:r>
      <w:r w:rsidR="004728E2" w:rsidRPr="00677AE0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14:paraId="324D892E" w14:textId="77777777" w:rsidR="004728E2" w:rsidRPr="00677AE0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946C3F" w14:textId="77777777" w:rsidR="004728E2" w:rsidRPr="00677AE0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FC46C" w14:textId="77777777" w:rsidR="00262659" w:rsidRPr="00677AE0" w:rsidRDefault="00160134" w:rsidP="0039119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hAnsi="Times New Roman"/>
          <w:sz w:val="24"/>
          <w:szCs w:val="24"/>
          <w:lang w:eastAsia="ru-RU"/>
        </w:rPr>
      </w:pPr>
      <w:r w:rsidRPr="00677AE0">
        <w:rPr>
          <w:rFonts w:ascii="Times New Roman" w:hAnsi="Times New Roman"/>
          <w:sz w:val="24"/>
          <w:szCs w:val="24"/>
          <w:lang w:eastAsia="ru-RU"/>
        </w:rPr>
        <w:t>Агент произвел работу по сбору, анализу, корректировке и оформлению в виде опросного листа исходно-технических данных, необходимых для осуществления расчета и подбора оборудования по объекту</w:t>
      </w:r>
      <w:r w:rsidR="00262659" w:rsidRPr="00677AE0">
        <w:rPr>
          <w:rFonts w:ascii="Times New Roman" w:hAnsi="Times New Roman"/>
          <w:sz w:val="24"/>
          <w:szCs w:val="24"/>
          <w:lang w:eastAsia="ru-RU"/>
        </w:rPr>
        <w:t>. Агент передал Принципалу следующую документацию:</w:t>
      </w:r>
    </w:p>
    <w:p w14:paraId="323278C2" w14:textId="7E2E46F6" w:rsidR="003C3AEC" w:rsidRPr="00677AE0" w:rsidRDefault="00262659" w:rsidP="00262659">
      <w:pPr>
        <w:pStyle w:val="ad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77AE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2EEE8201" w14:textId="3312DA95" w:rsidR="003C3AEC" w:rsidRPr="00677AE0" w:rsidRDefault="003C3AEC" w:rsidP="003C3AEC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AE0">
        <w:rPr>
          <w:rFonts w:ascii="Times New Roman" w:hAnsi="Times New Roman"/>
          <w:sz w:val="24"/>
          <w:szCs w:val="24"/>
          <w:lang w:eastAsia="ru-RU"/>
        </w:rPr>
        <w:t xml:space="preserve">Расчет </w:t>
      </w:r>
      <w:r w:rsidRPr="00677AE0">
        <w:rPr>
          <w:rFonts w:ascii="Times New Roman" w:hAnsi="Times New Roman"/>
          <w:sz w:val="24"/>
          <w:szCs w:val="24"/>
        </w:rPr>
        <w:t xml:space="preserve">стоимости занесенного в Проект оборудования/продукции ТМ </w:t>
      </w:r>
      <w:r w:rsidRPr="00677AE0">
        <w:rPr>
          <w:rFonts w:ascii="Times New Roman" w:hAnsi="Times New Roman"/>
          <w:color w:val="000000"/>
          <w:sz w:val="24"/>
          <w:szCs w:val="24"/>
          <w:lang w:val="en-US"/>
        </w:rPr>
        <w:t>FAROS</w:t>
      </w:r>
      <w:r w:rsidRPr="00677AE0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979"/>
        <w:gridCol w:w="2194"/>
        <w:gridCol w:w="1276"/>
        <w:gridCol w:w="992"/>
        <w:gridCol w:w="1276"/>
        <w:gridCol w:w="1701"/>
      </w:tblGrid>
      <w:tr w:rsidR="003C3AEC" w:rsidRPr="00677AE0" w14:paraId="679E63A6" w14:textId="77777777" w:rsidTr="008B107F">
        <w:trPr>
          <w:trHeight w:val="561"/>
        </w:trPr>
        <w:tc>
          <w:tcPr>
            <w:tcW w:w="387" w:type="dxa"/>
            <w:shd w:val="clear" w:color="000000" w:fill="F5F2DD"/>
            <w:noWrap/>
            <w:vAlign w:val="center"/>
            <w:hideMark/>
          </w:tcPr>
          <w:p w14:paraId="3C2F41CE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shd w:val="clear" w:color="000000" w:fill="F5F2DD"/>
            <w:noWrap/>
            <w:vAlign w:val="center"/>
            <w:hideMark/>
          </w:tcPr>
          <w:p w14:paraId="7BFC415E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2194" w:type="dxa"/>
            <w:shd w:val="clear" w:color="000000" w:fill="F5F2DD"/>
            <w:noWrap/>
            <w:vAlign w:val="center"/>
            <w:hideMark/>
          </w:tcPr>
          <w:p w14:paraId="1764A292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276" w:type="dxa"/>
            <w:shd w:val="clear" w:color="000000" w:fill="F5F2DD"/>
            <w:noWrap/>
            <w:vAlign w:val="center"/>
            <w:hideMark/>
          </w:tcPr>
          <w:p w14:paraId="0ABD726A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000000" w:fill="F5F2DD"/>
            <w:vAlign w:val="center"/>
          </w:tcPr>
          <w:p w14:paraId="20DB08E7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000000" w:fill="F5F2DD"/>
            <w:noWrap/>
            <w:vAlign w:val="center"/>
            <w:hideMark/>
          </w:tcPr>
          <w:p w14:paraId="0DF148D5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shd w:val="clear" w:color="000000" w:fill="F5F2DD"/>
            <w:vAlign w:val="center"/>
          </w:tcPr>
          <w:p w14:paraId="7C83CEB8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C3AEC" w:rsidRPr="00677AE0" w14:paraId="2B680074" w14:textId="77777777" w:rsidTr="008B107F">
        <w:trPr>
          <w:trHeight w:val="70"/>
        </w:trPr>
        <w:tc>
          <w:tcPr>
            <w:tcW w:w="387" w:type="dxa"/>
            <w:shd w:val="clear" w:color="000000" w:fill="auto"/>
            <w:noWrap/>
            <w:hideMark/>
          </w:tcPr>
          <w:p w14:paraId="4261CC6B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shd w:val="clear" w:color="000000" w:fill="auto"/>
            <w:noWrap/>
            <w:hideMark/>
          </w:tcPr>
          <w:p w14:paraId="3CEBFB0A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440A842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627BA321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3C2E0B38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D71423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D059D1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4C814B86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4FE6231A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shd w:val="clear" w:color="000000" w:fill="auto"/>
            <w:noWrap/>
          </w:tcPr>
          <w:p w14:paraId="4ADD88CB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2FD5A04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31717C2F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69B5F51B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04890B71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1888A07B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77C52CEF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173B406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shd w:val="clear" w:color="000000" w:fill="auto"/>
            <w:noWrap/>
          </w:tcPr>
          <w:p w14:paraId="5722786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6071B7B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05A2FA4C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5868FC44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EA2A18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501CB12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2F51D6E8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6259D21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shd w:val="clear" w:color="000000" w:fill="auto"/>
            <w:noWrap/>
          </w:tcPr>
          <w:p w14:paraId="2ADECE7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40A4B2C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096C6C6B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1F8807B6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09C857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4FBA0B5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5E06CE0D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71AE550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shd w:val="clear" w:color="000000" w:fill="auto"/>
            <w:noWrap/>
          </w:tcPr>
          <w:p w14:paraId="47FFCF3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3BBD78A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6ECB5CD0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0AB47AD9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8D97DD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5ABE9FD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68C24B38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461BA57C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000000" w:fill="auto"/>
            <w:noWrap/>
          </w:tcPr>
          <w:p w14:paraId="2DA85AF1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2EB5A1AC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09082053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17CCC5A7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25C765AC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6D942E5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0EDEB492" w14:textId="77777777" w:rsidTr="008B107F">
        <w:trPr>
          <w:trHeight w:val="70"/>
        </w:trPr>
        <w:tc>
          <w:tcPr>
            <w:tcW w:w="387" w:type="dxa"/>
            <w:shd w:val="clear" w:color="000000" w:fill="auto"/>
            <w:noWrap/>
            <w:hideMark/>
          </w:tcPr>
          <w:p w14:paraId="00CC832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000000" w:fill="auto"/>
            <w:noWrap/>
          </w:tcPr>
          <w:p w14:paraId="40D13B6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35E0A10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058E8135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46FF84CD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53968F4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52046D3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63B1B91F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10C1F37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shd w:val="clear" w:color="000000" w:fill="auto"/>
            <w:noWrap/>
          </w:tcPr>
          <w:p w14:paraId="7BA71A49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54A869D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5BF138BE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501AB07B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2AF1484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56DE33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507682DE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3417D0C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000000" w:fill="auto"/>
            <w:noWrap/>
          </w:tcPr>
          <w:p w14:paraId="10B20997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1926936A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77F20DC4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1C070441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543AE26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720BF9A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15601658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6D8765D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shd w:val="clear" w:color="000000" w:fill="auto"/>
            <w:noWrap/>
          </w:tcPr>
          <w:p w14:paraId="7E5A2E0F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64A5F08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D0A6235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2266774D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FFB9BF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29B282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3793456C" w14:textId="77777777" w:rsidTr="008B107F">
        <w:trPr>
          <w:trHeight w:val="225"/>
        </w:trPr>
        <w:tc>
          <w:tcPr>
            <w:tcW w:w="8104" w:type="dxa"/>
            <w:gridSpan w:val="6"/>
            <w:shd w:val="clear" w:color="000000" w:fill="auto"/>
            <w:noWrap/>
          </w:tcPr>
          <w:p w14:paraId="2245EDF6" w14:textId="77777777" w:rsidR="003C3AEC" w:rsidRPr="00677AE0" w:rsidRDefault="003C3AEC" w:rsidP="008B10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14:paraId="6FC6C57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653DC8" w14:textId="0EFE26CD" w:rsidR="003C3AEC" w:rsidRPr="00677AE0" w:rsidRDefault="003C3AEC" w:rsidP="003C3AEC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3641F23" w14:textId="77777777" w:rsidR="00391191" w:rsidRPr="00677AE0" w:rsidRDefault="00160134" w:rsidP="00262659">
      <w:pPr>
        <w:pStyle w:val="ad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677A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5E24" w:rsidRPr="00677A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A374B96" w14:textId="550C93DA" w:rsidR="00D032D1" w:rsidRPr="00677AE0" w:rsidRDefault="00D032D1" w:rsidP="0016013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 xml:space="preserve">Принципал выплачивает Агенту </w:t>
      </w:r>
      <w:proofErr w:type="gramStart"/>
      <w:r w:rsidRPr="00677AE0">
        <w:rPr>
          <w:rFonts w:ascii="Times New Roman" w:hAnsi="Times New Roman" w:cs="Times New Roman"/>
          <w:sz w:val="24"/>
          <w:szCs w:val="24"/>
        </w:rPr>
        <w:t xml:space="preserve">вознаграждение </w:t>
      </w:r>
      <w:r w:rsidR="00262659" w:rsidRPr="00677A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62659" w:rsidRPr="00677AE0">
        <w:rPr>
          <w:rFonts w:ascii="Times New Roman" w:hAnsi="Times New Roman" w:cs="Times New Roman"/>
          <w:sz w:val="24"/>
          <w:szCs w:val="24"/>
        </w:rPr>
        <w:t xml:space="preserve"> размере_____</w:t>
      </w:r>
      <w:r w:rsidR="000F382F">
        <w:rPr>
          <w:rFonts w:ascii="Times New Roman" w:hAnsi="Times New Roman" w:cs="Times New Roman"/>
          <w:sz w:val="24"/>
          <w:szCs w:val="24"/>
        </w:rPr>
        <w:t>____</w:t>
      </w:r>
      <w:r w:rsidR="00262659" w:rsidRPr="00677AE0">
        <w:rPr>
          <w:rFonts w:ascii="Times New Roman" w:hAnsi="Times New Roman" w:cs="Times New Roman"/>
          <w:sz w:val="24"/>
          <w:szCs w:val="24"/>
        </w:rPr>
        <w:t>_____</w:t>
      </w:r>
      <w:r w:rsidRPr="00677AE0">
        <w:rPr>
          <w:rFonts w:ascii="Times New Roman" w:hAnsi="Times New Roman" w:cs="Times New Roman"/>
          <w:sz w:val="24"/>
          <w:szCs w:val="24"/>
        </w:rPr>
        <w:t>, включая НДФЛ (13%).</w:t>
      </w:r>
    </w:p>
    <w:p w14:paraId="565B864B" w14:textId="77777777" w:rsidR="00D032D1" w:rsidRPr="00677AE0" w:rsidRDefault="00D032D1" w:rsidP="0016013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Настоящий Акт является основанием для расчета сторон.</w:t>
      </w:r>
    </w:p>
    <w:p w14:paraId="103BCC0F" w14:textId="77777777" w:rsidR="00D032D1" w:rsidRPr="00677AE0" w:rsidRDefault="00D163E2" w:rsidP="00D163E2">
      <w:pPr>
        <w:pStyle w:val="ConsPlusNormal"/>
        <w:widowControl/>
        <w:tabs>
          <w:tab w:val="left" w:pos="3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ab/>
      </w:r>
    </w:p>
    <w:p w14:paraId="611002A3" w14:textId="77777777" w:rsidR="00D032D1" w:rsidRPr="00677AE0" w:rsidRDefault="00D032D1" w:rsidP="00D032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4200FB" w14:textId="77777777" w:rsidR="004728E2" w:rsidRPr="00677AE0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331"/>
        <w:gridCol w:w="4872"/>
      </w:tblGrid>
      <w:tr w:rsidR="00C13A07" w:rsidRPr="00677AE0" w14:paraId="74C2F5C1" w14:textId="77777777" w:rsidTr="00FE3918">
        <w:tc>
          <w:tcPr>
            <w:tcW w:w="4331" w:type="dxa"/>
            <w:shd w:val="clear" w:color="auto" w:fill="auto"/>
          </w:tcPr>
          <w:p w14:paraId="052C67E4" w14:textId="77777777" w:rsidR="004728E2" w:rsidRPr="00677AE0" w:rsidRDefault="004728E2" w:rsidP="00192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ПРИНЦИПАЛ</w:t>
            </w:r>
          </w:p>
        </w:tc>
        <w:tc>
          <w:tcPr>
            <w:tcW w:w="4872" w:type="dxa"/>
            <w:shd w:val="clear" w:color="auto" w:fill="auto"/>
          </w:tcPr>
          <w:p w14:paraId="139A4CFA" w14:textId="77777777" w:rsidR="004728E2" w:rsidRPr="00677AE0" w:rsidRDefault="004728E2" w:rsidP="00192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</w:t>
            </w:r>
          </w:p>
          <w:p w14:paraId="2187E0AC" w14:textId="77777777" w:rsidR="004728E2" w:rsidRPr="00677AE0" w:rsidRDefault="004728E2" w:rsidP="00192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A07" w:rsidRPr="00677AE0" w14:paraId="3C6C9340" w14:textId="77777777" w:rsidTr="00FE3918">
        <w:tc>
          <w:tcPr>
            <w:tcW w:w="4331" w:type="dxa"/>
            <w:shd w:val="clear" w:color="auto" w:fill="auto"/>
          </w:tcPr>
          <w:p w14:paraId="765AF40E" w14:textId="77777777" w:rsidR="004728E2" w:rsidRPr="00677AE0" w:rsidRDefault="004728E2" w:rsidP="00192F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79"/>
              <w:gridCol w:w="236"/>
            </w:tblGrid>
            <w:tr w:rsidR="00C13A07" w:rsidRPr="00677AE0" w14:paraId="06CA1622" w14:textId="77777777" w:rsidTr="00C13A07">
              <w:tc>
                <w:tcPr>
                  <w:tcW w:w="3984" w:type="dxa"/>
                </w:tcPr>
                <w:p w14:paraId="1A51C289" w14:textId="772CFCA5" w:rsidR="004728E2" w:rsidRPr="00677AE0" w:rsidRDefault="00FE3918" w:rsidP="00192F0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</w:t>
                  </w:r>
                  <w:r w:rsidR="004728E2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_/</w:t>
                  </w:r>
                  <w:r w:rsidR="00471B08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Тихонов</w:t>
                  </w:r>
                  <w:r w:rsidR="00262659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71B08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М.В./</w:t>
                  </w:r>
                </w:p>
                <w:p w14:paraId="4DA0C894" w14:textId="77777777" w:rsidR="004728E2" w:rsidRPr="00677AE0" w:rsidRDefault="004728E2" w:rsidP="00192F0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" w:type="dxa"/>
                </w:tcPr>
                <w:p w14:paraId="2C3BA232" w14:textId="77777777" w:rsidR="004728E2" w:rsidRPr="00677AE0" w:rsidRDefault="004728E2" w:rsidP="00192F0B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1BFD226" w14:textId="77777777" w:rsidR="004728E2" w:rsidRPr="00677AE0" w:rsidRDefault="004728E2" w:rsidP="00192F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14:paraId="06EDAD56" w14:textId="77777777" w:rsidR="004728E2" w:rsidRPr="00677AE0" w:rsidRDefault="004728E2" w:rsidP="00192F0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1F7230" w14:textId="102A903A" w:rsidR="004728E2" w:rsidRPr="00677AE0" w:rsidRDefault="004728E2" w:rsidP="00375E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___________________/</w:t>
            </w:r>
            <w:r w:rsidR="00BA0B94"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E24"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2C59C2BC" w14:textId="77777777" w:rsidR="00160134" w:rsidRPr="00677AE0" w:rsidRDefault="00160134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A9080E4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№2 </w:t>
      </w:r>
    </w:p>
    <w:p w14:paraId="64AD4F17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E0">
        <w:rPr>
          <w:rFonts w:ascii="Times New Roman" w:hAnsi="Times New Roman" w:cs="Times New Roman"/>
          <w:b/>
          <w:sz w:val="24"/>
          <w:szCs w:val="24"/>
        </w:rPr>
        <w:t xml:space="preserve">сдачи-приемки услуг </w:t>
      </w:r>
    </w:p>
    <w:p w14:paraId="67C02242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по ДОГОВОРУ №___________</w:t>
      </w:r>
    </w:p>
    <w:p w14:paraId="50EF3650" w14:textId="71F5DBCF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(отчет по пункту 3.1.2 Договора)</w:t>
      </w:r>
      <w:r w:rsidR="00EF0EA9" w:rsidRPr="00677AE0">
        <w:rPr>
          <w:rFonts w:ascii="Times New Roman" w:hAnsi="Times New Roman" w:cs="Times New Roman"/>
          <w:sz w:val="24"/>
          <w:szCs w:val="24"/>
        </w:rPr>
        <w:t xml:space="preserve"> - ФОРМА</w:t>
      </w:r>
    </w:p>
    <w:p w14:paraId="040369F7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04E679" w14:textId="5CCC7641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7AE0">
        <w:rPr>
          <w:rFonts w:ascii="Times New Roman" w:hAnsi="Times New Roman" w:cs="Times New Roman"/>
          <w:color w:val="000000"/>
          <w:sz w:val="24"/>
          <w:szCs w:val="24"/>
        </w:rPr>
        <w:t>г. Ульяновск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ab/>
        <w:t>_____ ____________ 20</w:t>
      </w:r>
      <w:r w:rsidR="00BA0B94" w:rsidRPr="00677AE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2659" w:rsidRPr="00677A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7AE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610A7D35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23E81" w14:textId="77777777" w:rsidR="00160134" w:rsidRPr="00677AE0" w:rsidRDefault="00160134" w:rsidP="001601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D4DC6A" w14:textId="54992215" w:rsidR="00160134" w:rsidRPr="00677AE0" w:rsidRDefault="00160134" w:rsidP="001601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AE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«Техника»</w:t>
      </w:r>
      <w:r w:rsidRPr="00677AE0">
        <w:rPr>
          <w:rFonts w:ascii="Times New Roman" w:hAnsi="Times New Roman"/>
          <w:sz w:val="24"/>
          <w:szCs w:val="24"/>
        </w:rPr>
        <w:t xml:space="preserve">, именуемое в дальнейшем «Принципал», в лице генерального директора </w:t>
      </w:r>
      <w:r w:rsidR="00471B08" w:rsidRPr="00677AE0">
        <w:rPr>
          <w:rFonts w:ascii="Times New Roman" w:hAnsi="Times New Roman"/>
          <w:sz w:val="24"/>
          <w:szCs w:val="24"/>
        </w:rPr>
        <w:t>Тихонова Михаила Владимировича</w:t>
      </w:r>
      <w:r w:rsidRPr="00677AE0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</w:p>
    <w:p w14:paraId="7018AA84" w14:textId="0CD87D5B" w:rsidR="00160134" w:rsidRPr="00677AE0" w:rsidRDefault="00160134" w:rsidP="00160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>гражданин РФ</w:t>
      </w:r>
      <w:r w:rsidR="00375E24"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="00375E24" w:rsidRPr="00677AE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677A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в дальнейшем «Агент», с другой стороны</w:t>
      </w:r>
      <w:r w:rsidRPr="00677AE0">
        <w:rPr>
          <w:rFonts w:ascii="Times New Roman" w:hAnsi="Times New Roman"/>
          <w:sz w:val="24"/>
          <w:szCs w:val="24"/>
          <w:lang w:eastAsia="ru-RU"/>
        </w:rPr>
        <w:t xml:space="preserve"> с другой стороны, </w:t>
      </w:r>
      <w:r w:rsidRPr="00677AE0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14:paraId="7D528C40" w14:textId="77777777" w:rsidR="00160134" w:rsidRPr="00677AE0" w:rsidRDefault="00160134" w:rsidP="0016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B6EA8" w14:textId="77777777" w:rsidR="00160134" w:rsidRPr="00677AE0" w:rsidRDefault="00160134" w:rsidP="0016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31032B" w14:textId="77777777" w:rsidR="00160134" w:rsidRPr="00677AE0" w:rsidRDefault="003B0180" w:rsidP="003B018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 xml:space="preserve">1. </w:t>
      </w:r>
      <w:r w:rsidR="00160134" w:rsidRPr="00677AE0">
        <w:rPr>
          <w:rFonts w:ascii="Times New Roman" w:hAnsi="Times New Roman" w:cs="Times New Roman"/>
          <w:sz w:val="24"/>
          <w:szCs w:val="24"/>
        </w:rPr>
        <w:t>Агент оказал, а Принципал принял услуги Агента по поиску Покупателя.</w:t>
      </w:r>
    </w:p>
    <w:p w14:paraId="4E533DD2" w14:textId="77777777" w:rsidR="00160134" w:rsidRPr="00677AE0" w:rsidRDefault="00160134" w:rsidP="003B018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В результате оказания услуг</w:t>
      </w:r>
      <w:r w:rsidR="003B0180" w:rsidRPr="00677AE0">
        <w:rPr>
          <w:rFonts w:ascii="Times New Roman" w:hAnsi="Times New Roman" w:cs="Times New Roman"/>
          <w:sz w:val="24"/>
          <w:szCs w:val="24"/>
        </w:rPr>
        <w:t xml:space="preserve"> Агентом,</w:t>
      </w:r>
      <w:r w:rsidRPr="00677AE0">
        <w:rPr>
          <w:rFonts w:ascii="Times New Roman" w:hAnsi="Times New Roman" w:cs="Times New Roman"/>
          <w:sz w:val="24"/>
          <w:szCs w:val="24"/>
        </w:rPr>
        <w:t xml:space="preserve"> </w:t>
      </w:r>
      <w:r w:rsidR="003B0180" w:rsidRPr="00677AE0">
        <w:rPr>
          <w:rFonts w:ascii="Times New Roman" w:hAnsi="Times New Roman" w:cs="Times New Roman"/>
          <w:sz w:val="24"/>
          <w:szCs w:val="24"/>
        </w:rPr>
        <w:t xml:space="preserve">Покупатель приобрел, </w:t>
      </w:r>
      <w:r w:rsidRPr="00677AE0">
        <w:rPr>
          <w:rFonts w:ascii="Times New Roman" w:hAnsi="Times New Roman" w:cs="Times New Roman"/>
          <w:sz w:val="24"/>
          <w:szCs w:val="24"/>
        </w:rPr>
        <w:t>включ</w:t>
      </w:r>
      <w:r w:rsidR="003B0180" w:rsidRPr="00677AE0">
        <w:rPr>
          <w:rFonts w:ascii="Times New Roman" w:hAnsi="Times New Roman" w:cs="Times New Roman"/>
          <w:sz w:val="24"/>
          <w:szCs w:val="24"/>
        </w:rPr>
        <w:t>енный</w:t>
      </w:r>
      <w:r w:rsidRPr="00677AE0">
        <w:rPr>
          <w:rFonts w:ascii="Times New Roman" w:hAnsi="Times New Roman" w:cs="Times New Roman"/>
          <w:sz w:val="24"/>
          <w:szCs w:val="24"/>
        </w:rPr>
        <w:t xml:space="preserve"> в проектную документацию товар, реализуемый Принципалом: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979"/>
        <w:gridCol w:w="2194"/>
        <w:gridCol w:w="1276"/>
        <w:gridCol w:w="992"/>
        <w:gridCol w:w="1276"/>
        <w:gridCol w:w="1701"/>
      </w:tblGrid>
      <w:tr w:rsidR="003C3AEC" w:rsidRPr="00677AE0" w14:paraId="7820EB7E" w14:textId="77777777" w:rsidTr="008B107F">
        <w:trPr>
          <w:trHeight w:val="561"/>
        </w:trPr>
        <w:tc>
          <w:tcPr>
            <w:tcW w:w="387" w:type="dxa"/>
            <w:shd w:val="clear" w:color="000000" w:fill="F5F2DD"/>
            <w:noWrap/>
            <w:vAlign w:val="center"/>
            <w:hideMark/>
          </w:tcPr>
          <w:p w14:paraId="27DB0133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9" w:type="dxa"/>
            <w:shd w:val="clear" w:color="000000" w:fill="F5F2DD"/>
            <w:noWrap/>
            <w:vAlign w:val="center"/>
            <w:hideMark/>
          </w:tcPr>
          <w:p w14:paraId="17C9C783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2194" w:type="dxa"/>
            <w:shd w:val="clear" w:color="000000" w:fill="F5F2DD"/>
            <w:noWrap/>
            <w:vAlign w:val="center"/>
            <w:hideMark/>
          </w:tcPr>
          <w:p w14:paraId="32F7B918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1276" w:type="dxa"/>
            <w:shd w:val="clear" w:color="000000" w:fill="F5F2DD"/>
            <w:noWrap/>
            <w:vAlign w:val="center"/>
            <w:hideMark/>
          </w:tcPr>
          <w:p w14:paraId="648492A7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000000" w:fill="F5F2DD"/>
            <w:vAlign w:val="center"/>
          </w:tcPr>
          <w:p w14:paraId="4CFAEEB4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000000" w:fill="F5F2DD"/>
            <w:noWrap/>
            <w:vAlign w:val="center"/>
            <w:hideMark/>
          </w:tcPr>
          <w:p w14:paraId="51A447A8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1" w:type="dxa"/>
            <w:shd w:val="clear" w:color="000000" w:fill="F5F2DD"/>
            <w:vAlign w:val="center"/>
          </w:tcPr>
          <w:p w14:paraId="265DD0D3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C3AEC" w:rsidRPr="00677AE0" w14:paraId="366EC810" w14:textId="77777777" w:rsidTr="008B107F">
        <w:trPr>
          <w:trHeight w:val="70"/>
        </w:trPr>
        <w:tc>
          <w:tcPr>
            <w:tcW w:w="387" w:type="dxa"/>
            <w:shd w:val="clear" w:color="000000" w:fill="auto"/>
            <w:noWrap/>
            <w:hideMark/>
          </w:tcPr>
          <w:p w14:paraId="21F72D7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shd w:val="clear" w:color="000000" w:fill="auto"/>
            <w:noWrap/>
            <w:hideMark/>
          </w:tcPr>
          <w:p w14:paraId="22992A3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68F47775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0597C5A9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2A868511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05AB982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22F89B69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08556B78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52FDDB23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shd w:val="clear" w:color="000000" w:fill="auto"/>
            <w:noWrap/>
          </w:tcPr>
          <w:p w14:paraId="6FCCB8E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1BDFA64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6DF9E826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274BE029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24E33D2B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3CAE5DE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67D785EE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50089A6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shd w:val="clear" w:color="000000" w:fill="auto"/>
            <w:noWrap/>
          </w:tcPr>
          <w:p w14:paraId="751964D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6A3FA2F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265BC38F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296A1905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664EA703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726A01E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7B0C9C09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5239F04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shd w:val="clear" w:color="000000" w:fill="auto"/>
            <w:noWrap/>
          </w:tcPr>
          <w:p w14:paraId="13C38E17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502EC7F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2DBA571A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60AC4A66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4CAF0F9C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72F6A45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6DCD23CB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2DCB091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shd w:val="clear" w:color="000000" w:fill="auto"/>
            <w:noWrap/>
          </w:tcPr>
          <w:p w14:paraId="6127BE7F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4CC3E88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12BB5297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375C2766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656044E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39402B62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366026EF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  <w:hideMark/>
          </w:tcPr>
          <w:p w14:paraId="71E310B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000000" w:fill="auto"/>
            <w:noWrap/>
          </w:tcPr>
          <w:p w14:paraId="2F06156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176EE15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13C680F3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414D974F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58B291E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559453D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3C4F11F6" w14:textId="77777777" w:rsidTr="008B107F">
        <w:trPr>
          <w:trHeight w:val="70"/>
        </w:trPr>
        <w:tc>
          <w:tcPr>
            <w:tcW w:w="387" w:type="dxa"/>
            <w:shd w:val="clear" w:color="000000" w:fill="auto"/>
            <w:noWrap/>
            <w:hideMark/>
          </w:tcPr>
          <w:p w14:paraId="21C2668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000000" w:fill="auto"/>
            <w:noWrap/>
          </w:tcPr>
          <w:p w14:paraId="39E442BA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04E0B2D0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  <w:hideMark/>
          </w:tcPr>
          <w:p w14:paraId="3B3895DA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04D9A032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2BE3430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488F4B7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7E5ACC0E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4070DC4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shd w:val="clear" w:color="000000" w:fill="auto"/>
            <w:noWrap/>
          </w:tcPr>
          <w:p w14:paraId="44BEE4A2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6A560313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00C0E325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02D6C3DC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042471FE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535DC8D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6931039E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7C533D16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000000" w:fill="auto"/>
            <w:noWrap/>
          </w:tcPr>
          <w:p w14:paraId="205B7832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701ECBBC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687AE6A0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4DEE87BA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52D9D139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93C4BB5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287A0C62" w14:textId="77777777" w:rsidTr="008B107F">
        <w:trPr>
          <w:trHeight w:val="225"/>
        </w:trPr>
        <w:tc>
          <w:tcPr>
            <w:tcW w:w="387" w:type="dxa"/>
            <w:shd w:val="clear" w:color="000000" w:fill="auto"/>
            <w:noWrap/>
          </w:tcPr>
          <w:p w14:paraId="1864AC54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shd w:val="clear" w:color="000000" w:fill="auto"/>
            <w:noWrap/>
          </w:tcPr>
          <w:p w14:paraId="6933C384" w14:textId="77777777" w:rsidR="003C3AEC" w:rsidRPr="00677AE0" w:rsidRDefault="003C3AEC" w:rsidP="008B107F">
            <w:pPr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000000" w:fill="auto"/>
            <w:noWrap/>
          </w:tcPr>
          <w:p w14:paraId="01E09738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2015E0EA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77AE0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auto"/>
          </w:tcPr>
          <w:p w14:paraId="026232E0" w14:textId="77777777" w:rsidR="003C3AEC" w:rsidRPr="00677AE0" w:rsidRDefault="003C3AEC" w:rsidP="008B1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auto"/>
            <w:noWrap/>
          </w:tcPr>
          <w:p w14:paraId="0C4678E5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auto"/>
          </w:tcPr>
          <w:p w14:paraId="0698A18B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AEC" w:rsidRPr="00677AE0" w14:paraId="2FC6B292" w14:textId="77777777" w:rsidTr="008B107F">
        <w:trPr>
          <w:trHeight w:val="225"/>
        </w:trPr>
        <w:tc>
          <w:tcPr>
            <w:tcW w:w="8104" w:type="dxa"/>
            <w:gridSpan w:val="6"/>
            <w:shd w:val="clear" w:color="000000" w:fill="auto"/>
            <w:noWrap/>
          </w:tcPr>
          <w:p w14:paraId="6D39CD57" w14:textId="77777777" w:rsidR="003C3AEC" w:rsidRPr="00677AE0" w:rsidRDefault="003C3AEC" w:rsidP="008B10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7A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14:paraId="5D876F53" w14:textId="77777777" w:rsidR="003C3AEC" w:rsidRPr="00677AE0" w:rsidRDefault="003C3AEC" w:rsidP="008B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7779C7" w14:textId="77777777" w:rsidR="00160134" w:rsidRPr="00677AE0" w:rsidRDefault="00160134" w:rsidP="0016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3C6A81" w14:textId="77777777" w:rsidR="00160134" w:rsidRPr="00677AE0" w:rsidRDefault="00160134" w:rsidP="0016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CEC216" w14:textId="0C245549" w:rsidR="00160134" w:rsidRPr="00677AE0" w:rsidRDefault="00160134" w:rsidP="003B01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Принципал выплачивает Агенту вознаграждение в сумме (________</w:t>
      </w:r>
      <w:r w:rsidR="000F382F">
        <w:rPr>
          <w:rFonts w:ascii="Times New Roman" w:hAnsi="Times New Roman" w:cs="Times New Roman"/>
          <w:sz w:val="24"/>
          <w:szCs w:val="24"/>
        </w:rPr>
        <w:t>_____</w:t>
      </w:r>
      <w:r w:rsidRPr="00677AE0">
        <w:rPr>
          <w:rFonts w:ascii="Times New Roman" w:hAnsi="Times New Roman" w:cs="Times New Roman"/>
          <w:sz w:val="24"/>
          <w:szCs w:val="24"/>
        </w:rPr>
        <w:t>___) рубля, включая НДФЛ (13%).</w:t>
      </w:r>
    </w:p>
    <w:p w14:paraId="57F89D22" w14:textId="77777777" w:rsidR="00160134" w:rsidRPr="00677AE0" w:rsidRDefault="00160134" w:rsidP="003B018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AE0">
        <w:rPr>
          <w:rFonts w:ascii="Times New Roman" w:hAnsi="Times New Roman" w:cs="Times New Roman"/>
          <w:sz w:val="24"/>
          <w:szCs w:val="24"/>
        </w:rPr>
        <w:t>Настоящий Акт является основанием для расчета сторон.</w:t>
      </w:r>
    </w:p>
    <w:p w14:paraId="77B104B4" w14:textId="77777777" w:rsidR="00160134" w:rsidRPr="00677AE0" w:rsidRDefault="00160134" w:rsidP="001601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0E680C" w14:textId="77777777" w:rsidR="00160134" w:rsidRPr="00677AE0" w:rsidRDefault="00160134" w:rsidP="0016013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A948B04" w14:textId="400C93F2" w:rsidR="00160134" w:rsidRPr="00677AE0" w:rsidRDefault="00160134" w:rsidP="0026265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A5F391" w14:textId="77777777" w:rsidR="00160134" w:rsidRPr="00677AE0" w:rsidRDefault="00160134" w:rsidP="001601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331"/>
        <w:gridCol w:w="4872"/>
      </w:tblGrid>
      <w:tr w:rsidR="00160134" w:rsidRPr="00677AE0" w14:paraId="42D99834" w14:textId="77777777" w:rsidTr="00360D4A">
        <w:tc>
          <w:tcPr>
            <w:tcW w:w="4331" w:type="dxa"/>
            <w:shd w:val="clear" w:color="auto" w:fill="auto"/>
          </w:tcPr>
          <w:p w14:paraId="5C7DD6B8" w14:textId="77777777" w:rsidR="00160134" w:rsidRPr="00677AE0" w:rsidRDefault="00160134" w:rsidP="00360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ПРИНЦИПАЛ</w:t>
            </w:r>
          </w:p>
        </w:tc>
        <w:tc>
          <w:tcPr>
            <w:tcW w:w="4872" w:type="dxa"/>
            <w:shd w:val="clear" w:color="auto" w:fill="auto"/>
          </w:tcPr>
          <w:p w14:paraId="62A330E6" w14:textId="77777777" w:rsidR="00160134" w:rsidRPr="00677AE0" w:rsidRDefault="00160134" w:rsidP="00360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</w:t>
            </w:r>
          </w:p>
          <w:p w14:paraId="2997E284" w14:textId="77777777" w:rsidR="00160134" w:rsidRPr="00677AE0" w:rsidRDefault="00160134" w:rsidP="00360D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0134" w:rsidRPr="0095230D" w14:paraId="30200964" w14:textId="77777777" w:rsidTr="00360D4A">
        <w:tc>
          <w:tcPr>
            <w:tcW w:w="4331" w:type="dxa"/>
            <w:shd w:val="clear" w:color="auto" w:fill="auto"/>
          </w:tcPr>
          <w:p w14:paraId="30B0C9D9" w14:textId="77777777" w:rsidR="00160134" w:rsidRPr="00677AE0" w:rsidRDefault="00160134" w:rsidP="00360D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80"/>
              <w:gridCol w:w="235"/>
            </w:tblGrid>
            <w:tr w:rsidR="00160134" w:rsidRPr="00677AE0" w14:paraId="0013BF62" w14:textId="77777777" w:rsidTr="00360D4A">
              <w:tc>
                <w:tcPr>
                  <w:tcW w:w="3984" w:type="dxa"/>
                </w:tcPr>
                <w:p w14:paraId="093C6433" w14:textId="361DAE05" w:rsidR="00160134" w:rsidRPr="00677AE0" w:rsidRDefault="00160134" w:rsidP="00360D4A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_________________/</w:t>
                  </w:r>
                  <w:r w:rsidR="00471B08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Тихонов</w:t>
                  </w:r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М.</w:t>
                  </w:r>
                  <w:r w:rsidR="00471B08"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./</w:t>
                  </w:r>
                </w:p>
                <w:p w14:paraId="6CDCAE40" w14:textId="77777777" w:rsidR="00160134" w:rsidRPr="00677AE0" w:rsidRDefault="00160134" w:rsidP="00360D4A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м.п</w:t>
                  </w:r>
                  <w:proofErr w:type="spellEnd"/>
                  <w:r w:rsidRPr="00677A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7" w:type="dxa"/>
                </w:tcPr>
                <w:p w14:paraId="6915B027" w14:textId="77777777" w:rsidR="00160134" w:rsidRPr="00677AE0" w:rsidRDefault="00160134" w:rsidP="00360D4A">
                  <w:pPr>
                    <w:pStyle w:val="ac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0A1C5B5" w14:textId="77777777" w:rsidR="00160134" w:rsidRPr="00677AE0" w:rsidRDefault="00160134" w:rsidP="00360D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14:paraId="292A5F96" w14:textId="77777777" w:rsidR="00160134" w:rsidRPr="00677AE0" w:rsidRDefault="00160134" w:rsidP="00360D4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A1D2C7" w14:textId="676B27D2" w:rsidR="00160134" w:rsidRPr="0095230D" w:rsidRDefault="00160134" w:rsidP="00375E2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___________________/</w:t>
            </w:r>
            <w:r w:rsidR="00375E24"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BA0B94"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581506C9" w14:textId="77777777" w:rsidR="004728E2" w:rsidRPr="0095230D" w:rsidRDefault="004728E2" w:rsidP="00192F0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728E2" w:rsidRPr="0095230D" w:rsidSect="00192F0B">
      <w:pgSz w:w="11906" w:h="16838" w:code="9"/>
      <w:pgMar w:top="709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4EE7" w14:textId="77777777" w:rsidR="00DB6AD7" w:rsidRDefault="00DB6AD7">
      <w:pPr>
        <w:spacing w:after="0" w:line="240" w:lineRule="auto"/>
      </w:pPr>
      <w:r>
        <w:separator/>
      </w:r>
    </w:p>
  </w:endnote>
  <w:endnote w:type="continuationSeparator" w:id="0">
    <w:p w14:paraId="5F606157" w14:textId="77777777" w:rsidR="00DB6AD7" w:rsidRDefault="00D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7099" w14:textId="77777777" w:rsidR="00DB6AD7" w:rsidRDefault="00DB6AD7">
      <w:pPr>
        <w:spacing w:after="0" w:line="240" w:lineRule="auto"/>
      </w:pPr>
      <w:r>
        <w:separator/>
      </w:r>
    </w:p>
  </w:footnote>
  <w:footnote w:type="continuationSeparator" w:id="0">
    <w:p w14:paraId="59669E32" w14:textId="77777777" w:rsidR="00DB6AD7" w:rsidRDefault="00DB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0F1"/>
    <w:multiLevelType w:val="hybridMultilevel"/>
    <w:tmpl w:val="9C68D308"/>
    <w:lvl w:ilvl="0" w:tplc="31087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C342F"/>
    <w:multiLevelType w:val="hybridMultilevel"/>
    <w:tmpl w:val="5F1E6044"/>
    <w:lvl w:ilvl="0" w:tplc="4358D9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2CAF"/>
    <w:multiLevelType w:val="hybridMultilevel"/>
    <w:tmpl w:val="9860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B64A7"/>
    <w:multiLevelType w:val="multilevel"/>
    <w:tmpl w:val="44BE9E1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10"/>
    <w:rsid w:val="00023825"/>
    <w:rsid w:val="000764ED"/>
    <w:rsid w:val="000F1EC3"/>
    <w:rsid w:val="000F382F"/>
    <w:rsid w:val="001162A5"/>
    <w:rsid w:val="00137EC0"/>
    <w:rsid w:val="001441CA"/>
    <w:rsid w:val="0014775E"/>
    <w:rsid w:val="00160134"/>
    <w:rsid w:val="00183FCF"/>
    <w:rsid w:val="00192F0B"/>
    <w:rsid w:val="00202788"/>
    <w:rsid w:val="00203B96"/>
    <w:rsid w:val="0020708F"/>
    <w:rsid w:val="00262659"/>
    <w:rsid w:val="002635B6"/>
    <w:rsid w:val="002938AF"/>
    <w:rsid w:val="002C0525"/>
    <w:rsid w:val="002E33D7"/>
    <w:rsid w:val="00320700"/>
    <w:rsid w:val="003240B7"/>
    <w:rsid w:val="003350DE"/>
    <w:rsid w:val="0036499D"/>
    <w:rsid w:val="00375E24"/>
    <w:rsid w:val="00391191"/>
    <w:rsid w:val="003B0180"/>
    <w:rsid w:val="003C3AEC"/>
    <w:rsid w:val="003C639A"/>
    <w:rsid w:val="003E0C75"/>
    <w:rsid w:val="003E1DFB"/>
    <w:rsid w:val="004065A6"/>
    <w:rsid w:val="00415FE7"/>
    <w:rsid w:val="00471B08"/>
    <w:rsid w:val="004728E2"/>
    <w:rsid w:val="00484660"/>
    <w:rsid w:val="004A498F"/>
    <w:rsid w:val="004C6E61"/>
    <w:rsid w:val="004C78CD"/>
    <w:rsid w:val="004E388A"/>
    <w:rsid w:val="005013E9"/>
    <w:rsid w:val="005443F2"/>
    <w:rsid w:val="00591FCB"/>
    <w:rsid w:val="005B619B"/>
    <w:rsid w:val="005C3462"/>
    <w:rsid w:val="005E01D8"/>
    <w:rsid w:val="00642AD9"/>
    <w:rsid w:val="006475D9"/>
    <w:rsid w:val="00655D10"/>
    <w:rsid w:val="00663A9D"/>
    <w:rsid w:val="00677AE0"/>
    <w:rsid w:val="00693C21"/>
    <w:rsid w:val="006945B0"/>
    <w:rsid w:val="006A0D56"/>
    <w:rsid w:val="006B185A"/>
    <w:rsid w:val="006F4108"/>
    <w:rsid w:val="007406ED"/>
    <w:rsid w:val="007518C7"/>
    <w:rsid w:val="00841D2B"/>
    <w:rsid w:val="00850B16"/>
    <w:rsid w:val="00860B43"/>
    <w:rsid w:val="0086207A"/>
    <w:rsid w:val="00894082"/>
    <w:rsid w:val="008E6F91"/>
    <w:rsid w:val="009030D3"/>
    <w:rsid w:val="0095230D"/>
    <w:rsid w:val="009761C5"/>
    <w:rsid w:val="0098116F"/>
    <w:rsid w:val="00986C6D"/>
    <w:rsid w:val="009A7171"/>
    <w:rsid w:val="009B359A"/>
    <w:rsid w:val="00A139BE"/>
    <w:rsid w:val="00A370D7"/>
    <w:rsid w:val="00A636ED"/>
    <w:rsid w:val="00A71B07"/>
    <w:rsid w:val="00A72CD8"/>
    <w:rsid w:val="00AE7585"/>
    <w:rsid w:val="00B44DC4"/>
    <w:rsid w:val="00B4612B"/>
    <w:rsid w:val="00BA0B94"/>
    <w:rsid w:val="00BB7C9B"/>
    <w:rsid w:val="00BF36E3"/>
    <w:rsid w:val="00C13A07"/>
    <w:rsid w:val="00C33E42"/>
    <w:rsid w:val="00C4521E"/>
    <w:rsid w:val="00C47114"/>
    <w:rsid w:val="00C6109C"/>
    <w:rsid w:val="00C650FE"/>
    <w:rsid w:val="00C85A00"/>
    <w:rsid w:val="00CA2373"/>
    <w:rsid w:val="00CA748F"/>
    <w:rsid w:val="00CB3E18"/>
    <w:rsid w:val="00CE68AE"/>
    <w:rsid w:val="00D032D1"/>
    <w:rsid w:val="00D1011B"/>
    <w:rsid w:val="00D163E2"/>
    <w:rsid w:val="00D22CE2"/>
    <w:rsid w:val="00D46821"/>
    <w:rsid w:val="00D53B42"/>
    <w:rsid w:val="00D67CA2"/>
    <w:rsid w:val="00D84528"/>
    <w:rsid w:val="00DB5574"/>
    <w:rsid w:val="00DB6AD7"/>
    <w:rsid w:val="00E00130"/>
    <w:rsid w:val="00E439E5"/>
    <w:rsid w:val="00E57D6D"/>
    <w:rsid w:val="00E75470"/>
    <w:rsid w:val="00E81126"/>
    <w:rsid w:val="00ED12B6"/>
    <w:rsid w:val="00EE2A0F"/>
    <w:rsid w:val="00EF0EA9"/>
    <w:rsid w:val="00F303C0"/>
    <w:rsid w:val="00F33926"/>
    <w:rsid w:val="00F8605E"/>
    <w:rsid w:val="00FA52A4"/>
    <w:rsid w:val="00FA69A5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B469"/>
  <w15:docId w15:val="{AE11C4F7-0EA3-4637-BAAF-79C77224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7E8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rsid w:val="009057E8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9057E8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186CA8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uiPriority w:val="99"/>
    <w:qFormat/>
    <w:rsid w:val="00186CA8"/>
    <w:rPr>
      <w:rFonts w:ascii="Calibri" w:eastAsia="Times New Roman" w:hAnsi="Calibri" w:cs="Times New Roman"/>
    </w:rPr>
  </w:style>
  <w:style w:type="character" w:customStyle="1" w:styleId="ListLabel1">
    <w:name w:val="ListLabel 1"/>
    <w:qFormat/>
    <w:rPr>
      <w:color w:val="595959"/>
      <w:sz w:val="20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uiPriority w:val="1"/>
    <w:qFormat/>
    <w:rsid w:val="009057E8"/>
    <w:rPr>
      <w:rFonts w:eastAsia="Times New Roman" w:cs="Times New Roman"/>
    </w:rPr>
  </w:style>
  <w:style w:type="paragraph" w:styleId="ad">
    <w:name w:val="List Paragraph"/>
    <w:basedOn w:val="a"/>
    <w:uiPriority w:val="34"/>
    <w:qFormat/>
    <w:rsid w:val="009057E8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057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186CA8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186C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nomargin">
    <w:name w:val="nomargin"/>
    <w:basedOn w:val="a"/>
    <w:rsid w:val="00CA2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728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472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42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4C78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78C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C78CD"/>
    <w:rPr>
      <w:rFonts w:eastAsia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78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C78C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os.ru/pravila-konkursa-pro-ve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ektant.far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A2DE-3E40-4E0D-9BDC-FE727008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Баранов Иван</cp:lastModifiedBy>
  <cp:revision>4</cp:revision>
  <cp:lastPrinted>2019-02-07T13:45:00Z</cp:lastPrinted>
  <dcterms:created xsi:type="dcterms:W3CDTF">2023-02-21T11:07:00Z</dcterms:created>
  <dcterms:modified xsi:type="dcterms:W3CDTF">2023-02-21T11:17:00Z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